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E1" w:rsidRDefault="00302B22" w:rsidP="00CB5010">
      <w:pPr>
        <w:rPr>
          <w:sz w:val="16"/>
          <w:szCs w:val="16"/>
        </w:rPr>
      </w:pPr>
      <w:r>
        <w:rPr>
          <w:noProof/>
        </w:rPr>
        <w:drawing>
          <wp:anchor distT="0" distB="0" distL="114300" distR="114300" simplePos="0" relativeHeight="251658240" behindDoc="0" locked="0" layoutInCell="1" allowOverlap="1">
            <wp:simplePos x="0" y="0"/>
            <wp:positionH relativeFrom="column">
              <wp:posOffset>3943350</wp:posOffset>
            </wp:positionH>
            <wp:positionV relativeFrom="paragraph">
              <wp:posOffset>139353</wp:posOffset>
            </wp:positionV>
            <wp:extent cx="2895600" cy="586451"/>
            <wp:effectExtent l="19050" t="0" r="0" b="0"/>
            <wp:wrapNone/>
            <wp:docPr id="2" name="Picture 2" descr="Waterdocs_colour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docs_colour_horizon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586451"/>
                    </a:xfrm>
                    <a:prstGeom prst="rect">
                      <a:avLst/>
                    </a:prstGeom>
                    <a:noFill/>
                    <a:ln>
                      <a:noFill/>
                    </a:ln>
                  </pic:spPr>
                </pic:pic>
              </a:graphicData>
            </a:graphic>
          </wp:anchor>
        </w:drawing>
      </w:r>
      <w:r w:rsidR="005A0278">
        <w:rPr>
          <w:noProof/>
        </w:rPr>
        <w:drawing>
          <wp:inline distT="0" distB="0" distL="0" distR="0">
            <wp:extent cx="2164080" cy="777240"/>
            <wp:effectExtent l="0" t="0" r="0" b="0"/>
            <wp:docPr id="1" name="Picture 1" descr="ecologos_logo-233x89.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logos_logo-233x89.re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776556"/>
                    </a:xfrm>
                    <a:prstGeom prst="rect">
                      <a:avLst/>
                    </a:prstGeom>
                    <a:noFill/>
                    <a:ln>
                      <a:noFill/>
                    </a:ln>
                  </pic:spPr>
                </pic:pic>
              </a:graphicData>
            </a:graphic>
          </wp:inline>
        </w:drawing>
      </w:r>
      <w:r w:rsidR="001968E1">
        <w:tab/>
        <w:t xml:space="preserve">           </w:t>
      </w:r>
    </w:p>
    <w:p w:rsidR="00BC0F71" w:rsidRPr="00BC0F71" w:rsidRDefault="00BC0F71" w:rsidP="00CB5010">
      <w:pPr>
        <w:rPr>
          <w:sz w:val="16"/>
          <w:szCs w:val="16"/>
        </w:rPr>
      </w:pPr>
    </w:p>
    <w:p w:rsidR="00BC0F71" w:rsidRPr="007C71EA" w:rsidRDefault="00BC0F71" w:rsidP="00BC0F71">
      <w:pPr>
        <w:jc w:val="center"/>
        <w:rPr>
          <w:rFonts w:asciiTheme="minorHAnsi" w:hAnsiTheme="minorHAnsi"/>
          <w:i/>
          <w:sz w:val="20"/>
          <w:szCs w:val="20"/>
        </w:rPr>
      </w:pPr>
      <w:r w:rsidRPr="007C71EA">
        <w:rPr>
          <w:rFonts w:asciiTheme="minorHAnsi" w:hAnsiTheme="minorHAnsi"/>
          <w:i/>
          <w:sz w:val="20"/>
          <w:szCs w:val="20"/>
        </w:rPr>
        <w:t>To foster reverence for water. To inform about threats that imperil water. To inspire citizen action to protect water.</w:t>
      </w:r>
    </w:p>
    <w:p w:rsidR="00BC0F71" w:rsidRPr="007C71EA" w:rsidRDefault="00BC0F71" w:rsidP="00BC0F71">
      <w:pPr>
        <w:jc w:val="center"/>
        <w:rPr>
          <w:rFonts w:asciiTheme="minorHAnsi" w:hAnsiTheme="minorHAnsi"/>
          <w:i/>
          <w:sz w:val="20"/>
          <w:szCs w:val="20"/>
        </w:rPr>
      </w:pPr>
      <w:r w:rsidRPr="007C71EA">
        <w:rPr>
          <w:rFonts w:asciiTheme="minorHAnsi" w:hAnsiTheme="minorHAnsi"/>
          <w:i/>
          <w:sz w:val="20"/>
          <w:szCs w:val="20"/>
        </w:rPr>
        <w:t>Water ripples deeply in each of us. To stir that rippling is to awaken action.</w:t>
      </w:r>
    </w:p>
    <w:p w:rsidR="0076594F" w:rsidRDefault="007C2E05" w:rsidP="0076594F">
      <w:pPr>
        <w:jc w:val="center"/>
        <w:rPr>
          <w:rFonts w:asciiTheme="minorHAnsi" w:hAnsiTheme="minorHAnsi" w:cstheme="minorBidi"/>
          <w:color w:val="1F497D" w:themeColor="dark2"/>
          <w:sz w:val="22"/>
          <w:szCs w:val="22"/>
        </w:rPr>
      </w:pPr>
      <w:r>
        <w:rPr>
          <w:rFonts w:asciiTheme="minorHAnsi" w:hAnsiTheme="minorHAnsi" w:cstheme="minorBidi"/>
          <w:color w:val="1F497D" w:themeColor="dark2"/>
          <w:sz w:val="22"/>
          <w:szCs w:val="22"/>
        </w:rPr>
        <w:pict>
          <v:rect id="_x0000_i1025" style="width:540pt;height:1.5pt" o:hralign="center" o:hrstd="t" o:hr="t" fillcolor="gray" stroked="f"/>
        </w:pict>
      </w:r>
    </w:p>
    <w:p w:rsidR="00785B20" w:rsidRDefault="00785B20" w:rsidP="00936F3C">
      <w:pPr>
        <w:pStyle w:val="Default"/>
        <w:jc w:val="center"/>
        <w:rPr>
          <w:rFonts w:asciiTheme="minorHAnsi" w:eastAsia="Times New Roman" w:hAnsiTheme="minorHAnsi" w:cs="Times New Roman"/>
          <w:b/>
          <w:sz w:val="20"/>
          <w:szCs w:val="20"/>
          <w:lang w:eastAsia="en-CA"/>
        </w:rPr>
      </w:pPr>
    </w:p>
    <w:p w:rsidR="0016754B" w:rsidRPr="006933F2" w:rsidRDefault="0016754B" w:rsidP="005F56E8">
      <w:pPr>
        <w:jc w:val="center"/>
        <w:rPr>
          <w:rFonts w:asciiTheme="minorHAnsi" w:hAnsiTheme="minorHAnsi"/>
          <w:i/>
          <w:sz w:val="44"/>
          <w:szCs w:val="44"/>
        </w:rPr>
      </w:pPr>
      <w:r w:rsidRPr="006933F2">
        <w:rPr>
          <w:rFonts w:asciiTheme="minorHAnsi" w:hAnsiTheme="minorHAnsi"/>
          <w:i/>
          <w:sz w:val="44"/>
          <w:szCs w:val="44"/>
        </w:rPr>
        <w:t>Greatness: The Great Lakes Water Walk &amp; Celebration</w:t>
      </w:r>
    </w:p>
    <w:p w:rsidR="003E79C9" w:rsidRPr="006933F2" w:rsidRDefault="003E79C9" w:rsidP="00FE7EC8">
      <w:pPr>
        <w:jc w:val="center"/>
        <w:rPr>
          <w:rFonts w:asciiTheme="minorHAnsi" w:hAnsiTheme="minorHAnsi"/>
          <w:sz w:val="30"/>
          <w:szCs w:val="30"/>
        </w:rPr>
      </w:pPr>
      <w:r w:rsidRPr="006933F2">
        <w:rPr>
          <w:rFonts w:asciiTheme="minorHAnsi" w:hAnsiTheme="minorHAnsi"/>
          <w:sz w:val="30"/>
          <w:szCs w:val="30"/>
        </w:rPr>
        <w:t>A Canada 150 Celebration of the Great Lakes and Canada’s First Peoples</w:t>
      </w:r>
    </w:p>
    <w:p w:rsidR="0016754B" w:rsidRPr="006933F2" w:rsidRDefault="0016754B" w:rsidP="0016754B">
      <w:pPr>
        <w:jc w:val="center"/>
        <w:rPr>
          <w:rFonts w:asciiTheme="minorHAnsi" w:hAnsiTheme="minorHAnsi"/>
          <w:i/>
          <w:sz w:val="30"/>
          <w:szCs w:val="30"/>
        </w:rPr>
      </w:pPr>
      <w:r w:rsidRPr="006933F2">
        <w:rPr>
          <w:rFonts w:asciiTheme="minorHAnsi" w:hAnsiTheme="minorHAnsi"/>
          <w:sz w:val="30"/>
          <w:szCs w:val="30"/>
        </w:rPr>
        <w:t>Launching a</w:t>
      </w:r>
      <w:r w:rsidRPr="006933F2">
        <w:rPr>
          <w:rFonts w:asciiTheme="minorHAnsi" w:hAnsiTheme="minorHAnsi"/>
          <w:i/>
          <w:sz w:val="30"/>
          <w:szCs w:val="30"/>
        </w:rPr>
        <w:t xml:space="preserve"> National Day of Walking for the Water</w:t>
      </w:r>
    </w:p>
    <w:p w:rsidR="0016754B" w:rsidRPr="006933F2" w:rsidRDefault="0016754B" w:rsidP="007431E3">
      <w:pPr>
        <w:rPr>
          <w:rFonts w:asciiTheme="minorHAnsi" w:hAnsiTheme="minorHAnsi"/>
          <w:sz w:val="30"/>
          <w:szCs w:val="30"/>
        </w:rPr>
      </w:pPr>
    </w:p>
    <w:p w:rsidR="003E79C9" w:rsidRDefault="004B7E83" w:rsidP="007431E3">
      <w:pPr>
        <w:rPr>
          <w:rFonts w:asciiTheme="minorHAnsi" w:hAnsiTheme="minorHAnsi"/>
          <w:sz w:val="28"/>
          <w:szCs w:val="28"/>
        </w:rPr>
      </w:pPr>
      <w:r>
        <w:rPr>
          <w:rFonts w:asciiTheme="minorHAnsi" w:hAnsiTheme="minorHAnsi"/>
          <w:sz w:val="28"/>
          <w:szCs w:val="28"/>
        </w:rPr>
        <w:t>Sacred Water W</w:t>
      </w:r>
      <w:r w:rsidR="001D3AF3">
        <w:rPr>
          <w:rFonts w:asciiTheme="minorHAnsi" w:hAnsiTheme="minorHAnsi"/>
          <w:sz w:val="28"/>
          <w:szCs w:val="28"/>
        </w:rPr>
        <w:t>alking</w:t>
      </w:r>
    </w:p>
    <w:p w:rsidR="006218E1" w:rsidRPr="0016754B" w:rsidRDefault="006218E1" w:rsidP="001D3AF3">
      <w:pPr>
        <w:rPr>
          <w:rFonts w:asciiTheme="minorHAnsi" w:hAnsiTheme="minorHAnsi"/>
          <w:sz w:val="16"/>
          <w:szCs w:val="16"/>
        </w:rPr>
      </w:pPr>
    </w:p>
    <w:p w:rsidR="001D3AF3" w:rsidRPr="009B3D2F" w:rsidRDefault="004135B7" w:rsidP="001D3AF3">
      <w:pPr>
        <w:rPr>
          <w:rFonts w:asciiTheme="minorHAnsi" w:hAnsiTheme="minorHAnsi" w:cs="Tahoma"/>
          <w:sz w:val="22"/>
          <w:szCs w:val="22"/>
        </w:rPr>
      </w:pPr>
      <w:r>
        <w:rPr>
          <w:rFonts w:asciiTheme="minorHAnsi" w:hAnsiTheme="minorHAnsi"/>
          <w:sz w:val="22"/>
          <w:szCs w:val="22"/>
        </w:rPr>
        <w:t>For thousands of years</w:t>
      </w:r>
      <w:r w:rsidR="001D3AF3">
        <w:rPr>
          <w:rFonts w:asciiTheme="minorHAnsi" w:hAnsiTheme="minorHAnsi"/>
          <w:sz w:val="22"/>
          <w:szCs w:val="22"/>
        </w:rPr>
        <w:t>, Canada’s first peoples have</w:t>
      </w:r>
      <w:r w:rsidR="001D3AF3" w:rsidRPr="009B3D2F">
        <w:rPr>
          <w:rFonts w:asciiTheme="minorHAnsi" w:hAnsiTheme="minorHAnsi"/>
          <w:sz w:val="22"/>
          <w:szCs w:val="22"/>
        </w:rPr>
        <w:t xml:space="preserve"> held the Great Lakes as a sacred gift to be cherished and revered. They are not alone in this attitude. The antiquities of every culture that came to join</w:t>
      </w:r>
      <w:r w:rsidR="001D3AF3">
        <w:rPr>
          <w:rFonts w:asciiTheme="minorHAnsi" w:hAnsiTheme="minorHAnsi"/>
          <w:sz w:val="22"/>
          <w:szCs w:val="22"/>
        </w:rPr>
        <w:t xml:space="preserve"> the Canadian</w:t>
      </w:r>
      <w:r w:rsidR="001D3AF3" w:rsidRPr="009B3D2F">
        <w:rPr>
          <w:rFonts w:asciiTheme="minorHAnsi" w:hAnsiTheme="minorHAnsi"/>
          <w:sz w:val="22"/>
          <w:szCs w:val="22"/>
        </w:rPr>
        <w:t xml:space="preserve"> mosaic reveal a deep connection between water and the sacred, which should make honouring the Great Lakes obvious and essential. Sadly this is not so. Cut off from our lakes and rivers in frenetic urban enclaves and a culture of entitlement, we have forgotten. </w:t>
      </w:r>
      <w:r w:rsidR="001D3AF3" w:rsidRPr="009B3D2F">
        <w:rPr>
          <w:rFonts w:asciiTheme="minorHAnsi" w:hAnsiTheme="minorHAnsi" w:cs="Tahoma"/>
          <w:sz w:val="22"/>
          <w:szCs w:val="22"/>
        </w:rPr>
        <w:t>A remembering is badly needed.</w:t>
      </w:r>
    </w:p>
    <w:p w:rsidR="001D3AF3" w:rsidRPr="009B3D2F" w:rsidRDefault="001D3AF3" w:rsidP="001D3AF3">
      <w:pPr>
        <w:rPr>
          <w:rFonts w:asciiTheme="minorHAnsi" w:hAnsiTheme="minorHAnsi" w:cs="Tahoma"/>
          <w:sz w:val="22"/>
          <w:szCs w:val="22"/>
        </w:rPr>
      </w:pPr>
    </w:p>
    <w:p w:rsidR="001D3AF3" w:rsidRDefault="001D3AF3" w:rsidP="001D3AF3">
      <w:pPr>
        <w:rPr>
          <w:rFonts w:asciiTheme="minorHAnsi" w:hAnsiTheme="minorHAnsi" w:cs="Helvetica"/>
          <w:color w:val="404040"/>
          <w:sz w:val="22"/>
          <w:szCs w:val="22"/>
        </w:rPr>
      </w:pPr>
      <w:r w:rsidRPr="009B3D2F">
        <w:rPr>
          <w:rFonts w:asciiTheme="minorHAnsi" w:hAnsiTheme="minorHAnsi"/>
          <w:sz w:val="22"/>
          <w:szCs w:val="22"/>
        </w:rPr>
        <w:t>In First Nations culture, women hold primary respo</w:t>
      </w:r>
      <w:r w:rsidR="009850A4">
        <w:rPr>
          <w:rFonts w:asciiTheme="minorHAnsi" w:hAnsiTheme="minorHAnsi"/>
          <w:sz w:val="22"/>
          <w:szCs w:val="22"/>
        </w:rPr>
        <w:t xml:space="preserve">nsibility </w:t>
      </w:r>
      <w:r>
        <w:rPr>
          <w:rFonts w:asciiTheme="minorHAnsi" w:hAnsiTheme="minorHAnsi"/>
          <w:sz w:val="22"/>
          <w:szCs w:val="22"/>
        </w:rPr>
        <w:t>to protect the water. A</w:t>
      </w:r>
      <w:r w:rsidRPr="009B3D2F">
        <w:rPr>
          <w:rFonts w:asciiTheme="minorHAnsi" w:hAnsiTheme="minorHAnsi"/>
          <w:sz w:val="22"/>
          <w:szCs w:val="22"/>
        </w:rPr>
        <w:t xml:space="preserve"> modest Anishinabek Elder from Thunder Bay decided to demonstrate this responsibility in an extraordinary way. “Josephine </w:t>
      </w:r>
      <w:r w:rsidRPr="009B3D2F">
        <w:rPr>
          <w:rFonts w:asciiTheme="minorHAnsi" w:hAnsiTheme="minorHAnsi" w:cs="Helvetica"/>
          <w:color w:val="404040"/>
          <w:sz w:val="22"/>
          <w:szCs w:val="22"/>
        </w:rPr>
        <w:t xml:space="preserve">Mandamin grew up on Manitoulin Island eating fresh fish and drinking straight from Georgian Bay. During her lifetime, she has seen the Great Lakes nearly ruined – the fish killed by invasive species, the harbours poisoned and the water evaporating into the clouds of global warming. So, in 2003, when she was ‘moved by </w:t>
      </w:r>
      <w:r>
        <w:rPr>
          <w:rFonts w:asciiTheme="minorHAnsi" w:hAnsiTheme="minorHAnsi" w:cs="Helvetica"/>
          <w:color w:val="404040"/>
          <w:sz w:val="22"/>
          <w:szCs w:val="22"/>
        </w:rPr>
        <w:t>the spirits’, she picked</w:t>
      </w:r>
      <w:r w:rsidRPr="009B3D2F">
        <w:rPr>
          <w:rFonts w:asciiTheme="minorHAnsi" w:hAnsiTheme="minorHAnsi" w:cs="Helvetica"/>
          <w:color w:val="404040"/>
          <w:sz w:val="22"/>
          <w:szCs w:val="22"/>
        </w:rPr>
        <w:t xml:space="preserve"> up her copper </w:t>
      </w:r>
      <w:r>
        <w:rPr>
          <w:rFonts w:asciiTheme="minorHAnsi" w:hAnsiTheme="minorHAnsi" w:cs="Helvetica"/>
          <w:color w:val="404040"/>
          <w:sz w:val="22"/>
          <w:szCs w:val="22"/>
        </w:rPr>
        <w:t xml:space="preserve">water </w:t>
      </w:r>
      <w:r w:rsidRPr="009B3D2F">
        <w:rPr>
          <w:rFonts w:asciiTheme="minorHAnsi" w:hAnsiTheme="minorHAnsi" w:cs="Helvetica"/>
          <w:color w:val="404040"/>
          <w:sz w:val="22"/>
          <w:szCs w:val="22"/>
        </w:rPr>
        <w:t>pail and start</w:t>
      </w:r>
      <w:r>
        <w:rPr>
          <w:rFonts w:asciiTheme="minorHAnsi" w:hAnsiTheme="minorHAnsi" w:cs="Helvetica"/>
          <w:color w:val="404040"/>
          <w:sz w:val="22"/>
          <w:szCs w:val="22"/>
        </w:rPr>
        <w:t>ed</w:t>
      </w:r>
      <w:r w:rsidRPr="009B3D2F">
        <w:rPr>
          <w:rFonts w:asciiTheme="minorHAnsi" w:hAnsiTheme="minorHAnsi" w:cs="Helvetica"/>
          <w:color w:val="404040"/>
          <w:sz w:val="22"/>
          <w:szCs w:val="22"/>
        </w:rPr>
        <w:t xml:space="preserve"> walking, encircling Lake Superior and telling the people that ‘the water is sick ... and</w:t>
      </w:r>
      <w:r w:rsidRPr="009B3D2F">
        <w:rPr>
          <w:rFonts w:asciiTheme="minorHAnsi" w:hAnsiTheme="minorHAnsi"/>
          <w:sz w:val="22"/>
          <w:szCs w:val="22"/>
        </w:rPr>
        <w:t xml:space="preserve"> </w:t>
      </w:r>
      <w:r w:rsidRPr="009B3D2F">
        <w:rPr>
          <w:rFonts w:asciiTheme="minorHAnsi" w:hAnsiTheme="minorHAnsi" w:cs="Helvetica"/>
          <w:color w:val="404040"/>
          <w:sz w:val="22"/>
          <w:szCs w:val="22"/>
        </w:rPr>
        <w:t xml:space="preserve">people need to really fight for that water, to speak for that water, to love that water." [Toronto Star]. </w:t>
      </w:r>
      <w:r w:rsidRPr="009B3D2F">
        <w:rPr>
          <w:rFonts w:asciiTheme="minorHAnsi" w:hAnsiTheme="minorHAnsi"/>
          <w:color w:val="404040"/>
          <w:sz w:val="22"/>
          <w:szCs w:val="22"/>
          <w:shd w:val="clear" w:color="auto" w:fill="FAFAFA"/>
        </w:rPr>
        <w:t>At every tributary</w:t>
      </w:r>
      <w:r w:rsidRPr="009B3D2F">
        <w:rPr>
          <w:rFonts w:asciiTheme="minorHAnsi" w:hAnsiTheme="minorHAnsi"/>
          <w:sz w:val="22"/>
          <w:szCs w:val="22"/>
        </w:rPr>
        <w:t xml:space="preserve"> </w:t>
      </w:r>
      <w:r w:rsidRPr="009B3D2F">
        <w:rPr>
          <w:rFonts w:asciiTheme="minorHAnsi" w:hAnsiTheme="minorHAnsi"/>
          <w:color w:val="404040"/>
          <w:sz w:val="22"/>
          <w:szCs w:val="22"/>
          <w:shd w:val="clear" w:color="auto" w:fill="FAFAFA"/>
        </w:rPr>
        <w:t xml:space="preserve">Mandamin stopped and talked directly to the water, offering prayers, tobacco and thanks. </w:t>
      </w:r>
      <w:r w:rsidRPr="009B3D2F">
        <w:rPr>
          <w:rFonts w:asciiTheme="minorHAnsi" w:hAnsiTheme="minorHAnsi" w:cs="Helvetica"/>
          <w:color w:val="404040"/>
          <w:sz w:val="22"/>
          <w:szCs w:val="22"/>
        </w:rPr>
        <w:t xml:space="preserve">In subsequent summers, the 17,000 km circling of all five Great Lakes was completed. </w:t>
      </w:r>
    </w:p>
    <w:p w:rsidR="001D3AF3" w:rsidRPr="009B3D2F" w:rsidRDefault="001D3AF3" w:rsidP="001D3AF3">
      <w:pPr>
        <w:rPr>
          <w:rFonts w:asciiTheme="minorHAnsi" w:hAnsiTheme="minorHAnsi"/>
          <w:sz w:val="22"/>
          <w:szCs w:val="22"/>
        </w:rPr>
      </w:pPr>
    </w:p>
    <w:p w:rsidR="001D3AF3" w:rsidRDefault="001D3AF3" w:rsidP="001D3AF3">
      <w:pPr>
        <w:rPr>
          <w:rFonts w:asciiTheme="minorHAnsi" w:hAnsiTheme="minorHAnsi"/>
          <w:sz w:val="22"/>
          <w:szCs w:val="22"/>
        </w:rPr>
      </w:pPr>
      <w:r w:rsidRPr="009B3D2F">
        <w:rPr>
          <w:rFonts w:asciiTheme="minorHAnsi" w:hAnsiTheme="minorHAnsi" w:cs="Helvetica"/>
          <w:color w:val="404040"/>
          <w:sz w:val="22"/>
          <w:szCs w:val="22"/>
        </w:rPr>
        <w:t>Since t</w:t>
      </w:r>
      <w:r>
        <w:rPr>
          <w:rFonts w:asciiTheme="minorHAnsi" w:hAnsiTheme="minorHAnsi" w:cs="Helvetica"/>
          <w:color w:val="404040"/>
          <w:sz w:val="22"/>
          <w:szCs w:val="22"/>
        </w:rPr>
        <w:t>hen, indigenous women have led sacred water walks around many Canadian</w:t>
      </w:r>
      <w:r w:rsidRPr="009B3D2F">
        <w:rPr>
          <w:rFonts w:asciiTheme="minorHAnsi" w:hAnsiTheme="minorHAnsi" w:cs="Helvetica"/>
          <w:color w:val="404040"/>
          <w:sz w:val="22"/>
          <w:szCs w:val="22"/>
        </w:rPr>
        <w:t xml:space="preserve"> la</w:t>
      </w:r>
      <w:r>
        <w:rPr>
          <w:rFonts w:asciiTheme="minorHAnsi" w:hAnsiTheme="minorHAnsi" w:cs="Helvetica"/>
          <w:color w:val="404040"/>
          <w:sz w:val="22"/>
          <w:szCs w:val="22"/>
        </w:rPr>
        <w:t>kes and rivers. The</w:t>
      </w:r>
      <w:r w:rsidRPr="009B3D2F">
        <w:rPr>
          <w:rFonts w:asciiTheme="minorHAnsi" w:hAnsiTheme="minorHAnsi" w:cs="Helvetica"/>
          <w:color w:val="404040"/>
          <w:sz w:val="22"/>
          <w:szCs w:val="22"/>
        </w:rPr>
        <w:t xml:space="preserve"> bands of indigenous and non-indigenous people who </w:t>
      </w:r>
      <w:r>
        <w:rPr>
          <w:rFonts w:asciiTheme="minorHAnsi" w:hAnsiTheme="minorHAnsi" w:cs="Helvetica"/>
          <w:color w:val="404040"/>
          <w:sz w:val="22"/>
          <w:szCs w:val="22"/>
        </w:rPr>
        <w:t xml:space="preserve">join them </w:t>
      </w:r>
      <w:r w:rsidRPr="009B3D2F">
        <w:rPr>
          <w:rFonts w:asciiTheme="minorHAnsi" w:hAnsiTheme="minorHAnsi" w:cs="Helvetica"/>
          <w:color w:val="404040"/>
          <w:sz w:val="22"/>
          <w:szCs w:val="22"/>
        </w:rPr>
        <w:t xml:space="preserve">recognize </w:t>
      </w:r>
      <w:r>
        <w:rPr>
          <w:rFonts w:asciiTheme="minorHAnsi" w:hAnsiTheme="minorHAnsi" w:cs="Helvetica"/>
          <w:color w:val="404040"/>
          <w:sz w:val="22"/>
          <w:szCs w:val="22"/>
        </w:rPr>
        <w:t>this as far more than a walk on the bea</w:t>
      </w:r>
      <w:r w:rsidR="00C43A88">
        <w:rPr>
          <w:rFonts w:asciiTheme="minorHAnsi" w:hAnsiTheme="minorHAnsi" w:cs="Helvetica"/>
          <w:color w:val="404040"/>
          <w:sz w:val="22"/>
          <w:szCs w:val="22"/>
        </w:rPr>
        <w:t>ch. It is a potent ritual activity with power to change one’s relationship to water, and thereby to nature itself.</w:t>
      </w:r>
    </w:p>
    <w:p w:rsidR="001D3AF3" w:rsidRDefault="001D3AF3" w:rsidP="007431E3">
      <w:pPr>
        <w:rPr>
          <w:rFonts w:asciiTheme="minorHAnsi" w:hAnsiTheme="minorHAnsi"/>
          <w:sz w:val="22"/>
          <w:szCs w:val="22"/>
        </w:rPr>
      </w:pPr>
    </w:p>
    <w:p w:rsidR="001D3AF3" w:rsidRPr="00B737D5" w:rsidRDefault="00B737D5" w:rsidP="007431E3">
      <w:pPr>
        <w:rPr>
          <w:rFonts w:asciiTheme="minorHAnsi" w:hAnsiTheme="minorHAnsi"/>
          <w:sz w:val="28"/>
          <w:szCs w:val="28"/>
        </w:rPr>
      </w:pPr>
      <w:r w:rsidRPr="00B737D5">
        <w:rPr>
          <w:rFonts w:asciiTheme="minorHAnsi" w:hAnsiTheme="minorHAnsi"/>
          <w:sz w:val="28"/>
          <w:szCs w:val="28"/>
        </w:rPr>
        <w:t>Vision</w:t>
      </w:r>
      <w:r w:rsidR="008A5B24">
        <w:rPr>
          <w:rFonts w:asciiTheme="minorHAnsi" w:hAnsiTheme="minorHAnsi"/>
          <w:sz w:val="28"/>
          <w:szCs w:val="28"/>
        </w:rPr>
        <w:t>: A</w:t>
      </w:r>
      <w:r>
        <w:rPr>
          <w:rFonts w:asciiTheme="minorHAnsi" w:hAnsiTheme="minorHAnsi"/>
          <w:sz w:val="28"/>
          <w:szCs w:val="28"/>
        </w:rPr>
        <w:t>n Annual National Event</w:t>
      </w:r>
    </w:p>
    <w:p w:rsidR="006218E1" w:rsidRPr="0016754B" w:rsidRDefault="006218E1" w:rsidP="007431E3">
      <w:pPr>
        <w:rPr>
          <w:rFonts w:asciiTheme="minorHAnsi" w:hAnsiTheme="minorHAnsi"/>
          <w:sz w:val="16"/>
          <w:szCs w:val="16"/>
        </w:rPr>
      </w:pPr>
    </w:p>
    <w:p w:rsidR="0021773B" w:rsidRDefault="004B7E83" w:rsidP="0021773B">
      <w:pPr>
        <w:rPr>
          <w:rFonts w:asciiTheme="minorHAnsi" w:hAnsiTheme="minorHAnsi"/>
          <w:sz w:val="22"/>
          <w:szCs w:val="22"/>
        </w:rPr>
      </w:pPr>
      <w:r>
        <w:rPr>
          <w:rFonts w:asciiTheme="minorHAnsi" w:hAnsiTheme="minorHAnsi"/>
          <w:sz w:val="22"/>
          <w:szCs w:val="22"/>
        </w:rPr>
        <w:t xml:space="preserve">Each </w:t>
      </w:r>
      <w:r w:rsidR="002C4E52">
        <w:rPr>
          <w:rFonts w:asciiTheme="minorHAnsi" w:hAnsiTheme="minorHAnsi"/>
          <w:sz w:val="22"/>
          <w:szCs w:val="22"/>
        </w:rPr>
        <w:t>of us has a body of water</w:t>
      </w:r>
      <w:r>
        <w:rPr>
          <w:rFonts w:asciiTheme="minorHAnsi" w:hAnsiTheme="minorHAnsi"/>
          <w:sz w:val="22"/>
          <w:szCs w:val="22"/>
        </w:rPr>
        <w:t xml:space="preserve"> we belong to, that we love – an ocean, a lake, a river, a stream – so much so that i</w:t>
      </w:r>
      <w:r w:rsidR="002C4E52">
        <w:rPr>
          <w:rFonts w:asciiTheme="minorHAnsi" w:hAnsiTheme="minorHAnsi"/>
          <w:sz w:val="22"/>
          <w:szCs w:val="22"/>
        </w:rPr>
        <w:t>t is virtually intrinsic to being</w:t>
      </w:r>
      <w:r>
        <w:rPr>
          <w:rFonts w:asciiTheme="minorHAnsi" w:hAnsiTheme="minorHAnsi"/>
          <w:sz w:val="22"/>
          <w:szCs w:val="22"/>
        </w:rPr>
        <w:t xml:space="preserve"> Canadian.  Imagine on the last Sunday of June every ye</w:t>
      </w:r>
      <w:r w:rsidR="002C4E52">
        <w:rPr>
          <w:rFonts w:asciiTheme="minorHAnsi" w:hAnsiTheme="minorHAnsi"/>
          <w:sz w:val="22"/>
          <w:szCs w:val="22"/>
        </w:rPr>
        <w:t>ar</w:t>
      </w:r>
      <w:r w:rsidR="004135B7">
        <w:rPr>
          <w:rFonts w:asciiTheme="minorHAnsi" w:hAnsiTheme="minorHAnsi"/>
          <w:sz w:val="22"/>
          <w:szCs w:val="22"/>
        </w:rPr>
        <w:t>, in every nook and cranny of this nation,</w:t>
      </w:r>
      <w:r w:rsidR="002C4E52">
        <w:rPr>
          <w:rFonts w:asciiTheme="minorHAnsi" w:hAnsiTheme="minorHAnsi"/>
          <w:sz w:val="22"/>
          <w:szCs w:val="22"/>
        </w:rPr>
        <w:t xml:space="preserve"> tens of tho</w:t>
      </w:r>
      <w:r w:rsidR="004135B7">
        <w:rPr>
          <w:rFonts w:asciiTheme="minorHAnsi" w:hAnsiTheme="minorHAnsi"/>
          <w:sz w:val="22"/>
          <w:szCs w:val="22"/>
        </w:rPr>
        <w:t>usands</w:t>
      </w:r>
      <w:r w:rsidR="002C4E52">
        <w:rPr>
          <w:rFonts w:asciiTheme="minorHAnsi" w:hAnsiTheme="minorHAnsi"/>
          <w:sz w:val="22"/>
          <w:szCs w:val="22"/>
        </w:rPr>
        <w:t xml:space="preserve"> joining fellow citizens</w:t>
      </w:r>
      <w:r>
        <w:rPr>
          <w:rFonts w:asciiTheme="minorHAnsi" w:hAnsiTheme="minorHAnsi"/>
          <w:sz w:val="22"/>
          <w:szCs w:val="22"/>
        </w:rPr>
        <w:t xml:space="preserve"> to </w:t>
      </w:r>
      <w:r w:rsidR="002C4E52">
        <w:rPr>
          <w:rFonts w:asciiTheme="minorHAnsi" w:hAnsiTheme="minorHAnsi"/>
          <w:sz w:val="22"/>
          <w:szCs w:val="22"/>
        </w:rPr>
        <w:t>walk beside, to honour, to bless the body of water they love.</w:t>
      </w:r>
      <w:r w:rsidR="0021773B">
        <w:rPr>
          <w:rFonts w:asciiTheme="minorHAnsi" w:hAnsiTheme="minorHAnsi"/>
          <w:sz w:val="22"/>
          <w:szCs w:val="22"/>
        </w:rPr>
        <w:t xml:space="preserve"> On June 25 2017, the match will be lit, the inaugural event will take place. Because the</w:t>
      </w:r>
      <w:r w:rsidR="00B737D5">
        <w:rPr>
          <w:rFonts w:asciiTheme="minorHAnsi" w:hAnsiTheme="minorHAnsi"/>
          <w:sz w:val="22"/>
          <w:szCs w:val="22"/>
        </w:rPr>
        <w:t xml:space="preserve"> shimmering necklace of</w:t>
      </w:r>
      <w:r w:rsidR="004135B7">
        <w:rPr>
          <w:rFonts w:asciiTheme="minorHAnsi" w:hAnsiTheme="minorHAnsi"/>
          <w:sz w:val="22"/>
          <w:szCs w:val="22"/>
        </w:rPr>
        <w:t xml:space="preserve"> the</w:t>
      </w:r>
      <w:r w:rsidR="0021773B">
        <w:rPr>
          <w:rFonts w:asciiTheme="minorHAnsi" w:hAnsiTheme="minorHAnsi"/>
          <w:sz w:val="22"/>
          <w:szCs w:val="22"/>
        </w:rPr>
        <w:t xml:space="preserve"> Great Lakes</w:t>
      </w:r>
      <w:r w:rsidR="00B737D5">
        <w:rPr>
          <w:rFonts w:asciiTheme="minorHAnsi" w:hAnsiTheme="minorHAnsi"/>
          <w:sz w:val="22"/>
          <w:szCs w:val="22"/>
        </w:rPr>
        <w:t xml:space="preserve"> is iconic</w:t>
      </w:r>
      <w:r w:rsidR="0021773B">
        <w:rPr>
          <w:rFonts w:asciiTheme="minorHAnsi" w:hAnsiTheme="minorHAnsi"/>
          <w:sz w:val="22"/>
          <w:szCs w:val="22"/>
        </w:rPr>
        <w:t xml:space="preserve"> at the heart of our country, and b</w:t>
      </w:r>
      <w:r w:rsidR="004135B7">
        <w:rPr>
          <w:rFonts w:asciiTheme="minorHAnsi" w:hAnsiTheme="minorHAnsi"/>
          <w:sz w:val="22"/>
          <w:szCs w:val="22"/>
        </w:rPr>
        <w:t>ecause urban Canadians are generally</w:t>
      </w:r>
      <w:r w:rsidR="0021773B">
        <w:rPr>
          <w:rFonts w:asciiTheme="minorHAnsi" w:hAnsiTheme="minorHAnsi"/>
          <w:sz w:val="22"/>
          <w:szCs w:val="22"/>
        </w:rPr>
        <w:t xml:space="preserve"> the most cut off from nature, </w:t>
      </w:r>
      <w:r w:rsidR="00B737D5">
        <w:rPr>
          <w:rFonts w:asciiTheme="minorHAnsi" w:hAnsiTheme="minorHAnsi"/>
          <w:sz w:val="22"/>
          <w:szCs w:val="22"/>
        </w:rPr>
        <w:t xml:space="preserve">the inaugural event, </w:t>
      </w:r>
      <w:r w:rsidR="0016754B" w:rsidRPr="0016754B">
        <w:rPr>
          <w:rFonts w:asciiTheme="minorHAnsi" w:hAnsiTheme="minorHAnsi"/>
          <w:i/>
          <w:sz w:val="22"/>
          <w:szCs w:val="22"/>
        </w:rPr>
        <w:t>Greatness: The</w:t>
      </w:r>
      <w:r w:rsidR="0016754B">
        <w:rPr>
          <w:rFonts w:asciiTheme="minorHAnsi" w:hAnsiTheme="minorHAnsi"/>
          <w:sz w:val="22"/>
          <w:szCs w:val="22"/>
        </w:rPr>
        <w:t xml:space="preserve"> </w:t>
      </w:r>
      <w:r w:rsidR="0016754B">
        <w:rPr>
          <w:rFonts w:asciiTheme="minorHAnsi" w:hAnsiTheme="minorHAnsi"/>
          <w:i/>
          <w:sz w:val="22"/>
          <w:szCs w:val="22"/>
        </w:rPr>
        <w:t xml:space="preserve">Great Lakes </w:t>
      </w:r>
      <w:r w:rsidR="0021773B">
        <w:rPr>
          <w:rFonts w:asciiTheme="minorHAnsi" w:hAnsiTheme="minorHAnsi"/>
          <w:i/>
          <w:sz w:val="22"/>
          <w:szCs w:val="22"/>
        </w:rPr>
        <w:t>Water Walk</w:t>
      </w:r>
      <w:r w:rsidR="0016754B">
        <w:rPr>
          <w:rFonts w:asciiTheme="minorHAnsi" w:hAnsiTheme="minorHAnsi"/>
          <w:i/>
          <w:sz w:val="22"/>
          <w:szCs w:val="22"/>
        </w:rPr>
        <w:t xml:space="preserve"> &amp; Celebration</w:t>
      </w:r>
      <w:r w:rsidR="00B737D5">
        <w:rPr>
          <w:rFonts w:asciiTheme="minorHAnsi" w:hAnsiTheme="minorHAnsi"/>
          <w:i/>
          <w:sz w:val="22"/>
          <w:szCs w:val="22"/>
        </w:rPr>
        <w:t>,</w:t>
      </w:r>
      <w:r w:rsidR="0021773B">
        <w:rPr>
          <w:rFonts w:asciiTheme="minorHAnsi" w:hAnsiTheme="minorHAnsi"/>
          <w:i/>
          <w:sz w:val="22"/>
          <w:szCs w:val="22"/>
        </w:rPr>
        <w:t xml:space="preserve"> </w:t>
      </w:r>
      <w:r w:rsidR="0021773B">
        <w:rPr>
          <w:rFonts w:asciiTheme="minorHAnsi" w:hAnsiTheme="minorHAnsi"/>
          <w:sz w:val="22"/>
          <w:szCs w:val="22"/>
        </w:rPr>
        <w:t>will take place across the Lake Ontario waterfront of Canada’s largest city.</w:t>
      </w:r>
      <w:r w:rsidR="00B737D5">
        <w:rPr>
          <w:rFonts w:asciiTheme="minorHAnsi" w:hAnsiTheme="minorHAnsi"/>
          <w:sz w:val="22"/>
          <w:szCs w:val="22"/>
        </w:rPr>
        <w:t xml:space="preserve"> It will</w:t>
      </w:r>
      <w:r w:rsidR="0021773B" w:rsidRPr="009B3D2F">
        <w:rPr>
          <w:rFonts w:asciiTheme="minorHAnsi" w:hAnsiTheme="minorHAnsi"/>
          <w:sz w:val="22"/>
          <w:szCs w:val="22"/>
        </w:rPr>
        <w:t xml:space="preserve"> brin</w:t>
      </w:r>
      <w:r w:rsidR="0016754B">
        <w:rPr>
          <w:rFonts w:asciiTheme="minorHAnsi" w:hAnsiTheme="minorHAnsi"/>
          <w:sz w:val="22"/>
          <w:szCs w:val="22"/>
        </w:rPr>
        <w:t xml:space="preserve">g </w:t>
      </w:r>
      <w:r w:rsidR="00B737D5">
        <w:rPr>
          <w:rFonts w:asciiTheme="minorHAnsi" w:hAnsiTheme="minorHAnsi"/>
          <w:sz w:val="22"/>
          <w:szCs w:val="22"/>
        </w:rPr>
        <w:t>thousands</w:t>
      </w:r>
      <w:r w:rsidR="0021773B" w:rsidRPr="009B3D2F">
        <w:rPr>
          <w:rFonts w:asciiTheme="minorHAnsi" w:hAnsiTheme="minorHAnsi"/>
          <w:sz w:val="22"/>
          <w:szCs w:val="22"/>
        </w:rPr>
        <w:t xml:space="preserve"> into a grand celebration of the Great Lakes and the sixth of the world’s accessible fresh water they embrace. </w:t>
      </w:r>
      <w:r w:rsidR="00B737D5" w:rsidRPr="00B737D5">
        <w:rPr>
          <w:rFonts w:asciiTheme="minorHAnsi" w:hAnsiTheme="minorHAnsi"/>
          <w:sz w:val="22"/>
          <w:szCs w:val="22"/>
        </w:rPr>
        <w:t>Importantly</w:t>
      </w:r>
      <w:r w:rsidR="00B737D5">
        <w:rPr>
          <w:rFonts w:asciiTheme="minorHAnsi" w:hAnsiTheme="minorHAnsi"/>
          <w:i/>
          <w:sz w:val="22"/>
          <w:szCs w:val="22"/>
        </w:rPr>
        <w:t>,</w:t>
      </w:r>
      <w:r w:rsidR="0016754B">
        <w:rPr>
          <w:rFonts w:asciiTheme="minorHAnsi" w:hAnsiTheme="minorHAnsi"/>
          <w:sz w:val="22"/>
          <w:szCs w:val="22"/>
        </w:rPr>
        <w:t xml:space="preserve"> it</w:t>
      </w:r>
      <w:r w:rsidR="00167D63">
        <w:rPr>
          <w:rFonts w:asciiTheme="minorHAnsi" w:hAnsiTheme="minorHAnsi"/>
          <w:sz w:val="22"/>
          <w:szCs w:val="22"/>
        </w:rPr>
        <w:t xml:space="preserve"> will be</w:t>
      </w:r>
      <w:r w:rsidR="00B737D5">
        <w:rPr>
          <w:rFonts w:asciiTheme="minorHAnsi" w:hAnsiTheme="minorHAnsi"/>
          <w:sz w:val="22"/>
          <w:szCs w:val="22"/>
        </w:rPr>
        <w:t xml:space="preserve"> a tangible</w:t>
      </w:r>
      <w:r w:rsidR="0021773B">
        <w:rPr>
          <w:rFonts w:asciiTheme="minorHAnsi" w:hAnsiTheme="minorHAnsi"/>
          <w:sz w:val="22"/>
          <w:szCs w:val="22"/>
        </w:rPr>
        <w:t xml:space="preserve"> expression</w:t>
      </w:r>
      <w:r w:rsidR="0021773B" w:rsidRPr="009B3D2F">
        <w:rPr>
          <w:rFonts w:asciiTheme="minorHAnsi" w:hAnsiTheme="minorHAnsi"/>
          <w:sz w:val="22"/>
          <w:szCs w:val="22"/>
        </w:rPr>
        <w:t xml:space="preserve"> of reconciliation and respect for those who have kept faith with the Great Lakes eve</w:t>
      </w:r>
      <w:r w:rsidR="0021773B">
        <w:rPr>
          <w:rFonts w:asciiTheme="minorHAnsi" w:hAnsiTheme="minorHAnsi"/>
          <w:sz w:val="22"/>
          <w:szCs w:val="22"/>
        </w:rPr>
        <w:t>n when most had forgotten. I</w:t>
      </w:r>
      <w:r w:rsidR="00167D63">
        <w:rPr>
          <w:rFonts w:asciiTheme="minorHAnsi" w:hAnsiTheme="minorHAnsi"/>
          <w:sz w:val="22"/>
          <w:szCs w:val="22"/>
        </w:rPr>
        <w:t>t will be</w:t>
      </w:r>
      <w:r w:rsidR="0021773B" w:rsidRPr="009B3D2F">
        <w:rPr>
          <w:rFonts w:asciiTheme="minorHAnsi" w:hAnsiTheme="minorHAnsi"/>
          <w:sz w:val="22"/>
          <w:szCs w:val="22"/>
        </w:rPr>
        <w:t xml:space="preserve"> a demonstration of how indigenous and non-indigenous people will work together in common accomplishment and mutual respect duri</w:t>
      </w:r>
      <w:r w:rsidR="00B737D5">
        <w:rPr>
          <w:rFonts w:asciiTheme="minorHAnsi" w:hAnsiTheme="minorHAnsi"/>
          <w:sz w:val="22"/>
          <w:szCs w:val="22"/>
        </w:rPr>
        <w:t>ng the next 150 years of Canada</w:t>
      </w:r>
      <w:r w:rsidR="0021773B" w:rsidRPr="009B3D2F">
        <w:rPr>
          <w:rFonts w:asciiTheme="minorHAnsi" w:hAnsiTheme="minorHAnsi"/>
          <w:sz w:val="22"/>
          <w:szCs w:val="22"/>
        </w:rPr>
        <w:t xml:space="preserve">’s history. </w:t>
      </w:r>
    </w:p>
    <w:p w:rsidR="009850A4" w:rsidRPr="009B3D2F" w:rsidRDefault="009850A4" w:rsidP="0021773B">
      <w:pPr>
        <w:rPr>
          <w:rFonts w:asciiTheme="minorHAnsi" w:hAnsiTheme="minorHAnsi"/>
          <w:sz w:val="22"/>
          <w:szCs w:val="22"/>
        </w:rPr>
      </w:pPr>
    </w:p>
    <w:p w:rsidR="004B7E83" w:rsidRPr="00242C51" w:rsidRDefault="00242C51" w:rsidP="007431E3">
      <w:pPr>
        <w:rPr>
          <w:rFonts w:asciiTheme="minorHAnsi" w:hAnsiTheme="minorHAnsi"/>
          <w:i/>
          <w:sz w:val="28"/>
          <w:szCs w:val="28"/>
        </w:rPr>
      </w:pPr>
      <w:r>
        <w:rPr>
          <w:rFonts w:asciiTheme="minorHAnsi" w:hAnsiTheme="minorHAnsi"/>
          <w:sz w:val="28"/>
          <w:szCs w:val="28"/>
        </w:rPr>
        <w:lastRenderedPageBreak/>
        <w:t xml:space="preserve">The Inaugural Event – </w:t>
      </w:r>
      <w:r w:rsidR="003109FC" w:rsidRPr="003109FC">
        <w:rPr>
          <w:rFonts w:asciiTheme="minorHAnsi" w:hAnsiTheme="minorHAnsi"/>
          <w:i/>
          <w:sz w:val="28"/>
          <w:szCs w:val="28"/>
        </w:rPr>
        <w:t>Greatness: The</w:t>
      </w:r>
      <w:r w:rsidR="003109FC">
        <w:rPr>
          <w:rFonts w:asciiTheme="minorHAnsi" w:hAnsiTheme="minorHAnsi"/>
          <w:i/>
          <w:sz w:val="28"/>
          <w:szCs w:val="28"/>
        </w:rPr>
        <w:t xml:space="preserve"> Great Lakes</w:t>
      </w:r>
      <w:r>
        <w:rPr>
          <w:rFonts w:asciiTheme="minorHAnsi" w:hAnsiTheme="minorHAnsi"/>
          <w:i/>
          <w:sz w:val="28"/>
          <w:szCs w:val="28"/>
        </w:rPr>
        <w:t xml:space="preserve"> Water Walk</w:t>
      </w:r>
      <w:r w:rsidR="003109FC">
        <w:rPr>
          <w:rFonts w:asciiTheme="minorHAnsi" w:hAnsiTheme="minorHAnsi"/>
          <w:i/>
          <w:sz w:val="28"/>
          <w:szCs w:val="28"/>
        </w:rPr>
        <w:t xml:space="preserve"> &amp; Celebration</w:t>
      </w:r>
    </w:p>
    <w:p w:rsidR="006218E1" w:rsidRDefault="006218E1" w:rsidP="008A5B24">
      <w:pPr>
        <w:rPr>
          <w:rFonts w:asciiTheme="minorHAnsi" w:hAnsiTheme="minorHAnsi" w:cs="Helvetica"/>
          <w:color w:val="404040"/>
          <w:sz w:val="22"/>
          <w:szCs w:val="22"/>
        </w:rPr>
      </w:pPr>
    </w:p>
    <w:p w:rsidR="008A5B24" w:rsidRPr="009B3D2F" w:rsidRDefault="008A5B24" w:rsidP="008A5B24">
      <w:pPr>
        <w:rPr>
          <w:rFonts w:asciiTheme="minorHAnsi" w:hAnsiTheme="minorHAnsi" w:cs="Helvetica"/>
          <w:color w:val="404040"/>
          <w:sz w:val="22"/>
          <w:szCs w:val="22"/>
        </w:rPr>
      </w:pPr>
      <w:r>
        <w:rPr>
          <w:rFonts w:asciiTheme="minorHAnsi" w:hAnsiTheme="minorHAnsi" w:cs="Helvetica"/>
          <w:color w:val="404040"/>
          <w:sz w:val="22"/>
          <w:szCs w:val="22"/>
        </w:rPr>
        <w:t>Early morning on June 25</w:t>
      </w:r>
      <w:r w:rsidR="00167D63">
        <w:rPr>
          <w:rFonts w:asciiTheme="minorHAnsi" w:hAnsiTheme="minorHAnsi" w:cs="Helvetica"/>
          <w:color w:val="404040"/>
          <w:sz w:val="22"/>
          <w:szCs w:val="22"/>
        </w:rPr>
        <w:t xml:space="preserve"> 2017, large groups</w:t>
      </w:r>
      <w:r w:rsidRPr="009B3D2F">
        <w:rPr>
          <w:rFonts w:asciiTheme="minorHAnsi" w:hAnsiTheme="minorHAnsi" w:cs="Helvetica"/>
          <w:color w:val="404040"/>
          <w:sz w:val="22"/>
          <w:szCs w:val="22"/>
        </w:rPr>
        <w:t xml:space="preserve"> will gather at the mouths of the Credit and Rouge Rivers for a blessing </w:t>
      </w:r>
      <w:r>
        <w:rPr>
          <w:rFonts w:asciiTheme="minorHAnsi" w:hAnsiTheme="minorHAnsi" w:cs="Helvetica"/>
          <w:color w:val="404040"/>
          <w:sz w:val="22"/>
          <w:szCs w:val="22"/>
        </w:rPr>
        <w:t>of those historic Ontario watersheds</w:t>
      </w:r>
      <w:r w:rsidRPr="009B3D2F">
        <w:rPr>
          <w:rFonts w:asciiTheme="minorHAnsi" w:hAnsiTheme="minorHAnsi" w:cs="Helvetica"/>
          <w:color w:val="404040"/>
          <w:sz w:val="22"/>
          <w:szCs w:val="22"/>
        </w:rPr>
        <w:t>. Their waters will then be carried on the first leg of the Water Walk to reach the Humb</w:t>
      </w:r>
      <w:r>
        <w:rPr>
          <w:rFonts w:asciiTheme="minorHAnsi" w:hAnsiTheme="minorHAnsi" w:cs="Helvetica"/>
          <w:color w:val="404040"/>
          <w:sz w:val="22"/>
          <w:szCs w:val="22"/>
        </w:rPr>
        <w:t xml:space="preserve">er and Don Rivers respectively </w:t>
      </w:r>
      <w:r w:rsidRPr="009B3D2F">
        <w:rPr>
          <w:rFonts w:asciiTheme="minorHAnsi" w:hAnsiTheme="minorHAnsi" w:cs="Helvetica"/>
          <w:color w:val="404040"/>
          <w:sz w:val="22"/>
          <w:szCs w:val="22"/>
        </w:rPr>
        <w:t>by mid-day. Some will join for stretches. Others will go the distance. Many will walk but others are invited to use any means that encourages them to participate – canoes, boat</w:t>
      </w:r>
      <w:r>
        <w:rPr>
          <w:rFonts w:asciiTheme="minorHAnsi" w:hAnsiTheme="minorHAnsi" w:cs="Helvetica"/>
          <w:color w:val="404040"/>
          <w:sz w:val="22"/>
          <w:szCs w:val="22"/>
        </w:rPr>
        <w:t>s, bicycles, roller blades. M</w:t>
      </w:r>
      <w:r w:rsidRPr="009B3D2F">
        <w:rPr>
          <w:rFonts w:asciiTheme="minorHAnsi" w:hAnsiTheme="minorHAnsi" w:cs="Helvetica"/>
          <w:color w:val="404040"/>
          <w:sz w:val="22"/>
          <w:szCs w:val="22"/>
        </w:rPr>
        <w:t>id-day gatherings at the mouths of the Humber and Don Rivers will bless those two rivers, followed by a continuation of the Water Walk toward a meeting place on the central Toronto water</w:t>
      </w:r>
      <w:r>
        <w:rPr>
          <w:rFonts w:asciiTheme="minorHAnsi" w:hAnsiTheme="minorHAnsi" w:cs="Helvetica"/>
          <w:color w:val="404040"/>
          <w:sz w:val="22"/>
          <w:szCs w:val="22"/>
        </w:rPr>
        <w:t>front</w:t>
      </w:r>
      <w:r w:rsidRPr="009B3D2F">
        <w:rPr>
          <w:rFonts w:asciiTheme="minorHAnsi" w:hAnsiTheme="minorHAnsi" w:cs="Helvetica"/>
          <w:color w:val="404040"/>
          <w:sz w:val="22"/>
          <w:szCs w:val="22"/>
        </w:rPr>
        <w:t xml:space="preserve">. Intense tracking of this extraordinary journey by social and </w:t>
      </w:r>
      <w:r>
        <w:rPr>
          <w:rFonts w:asciiTheme="minorHAnsi" w:hAnsiTheme="minorHAnsi" w:cs="Helvetica"/>
          <w:color w:val="404040"/>
          <w:sz w:val="22"/>
          <w:szCs w:val="22"/>
        </w:rPr>
        <w:t>conventional media</w:t>
      </w:r>
      <w:r w:rsidRPr="009B3D2F">
        <w:rPr>
          <w:rFonts w:asciiTheme="minorHAnsi" w:hAnsiTheme="minorHAnsi" w:cs="Helvetica"/>
          <w:color w:val="404040"/>
          <w:sz w:val="22"/>
          <w:szCs w:val="22"/>
        </w:rPr>
        <w:t xml:space="preserve"> will swell public attention and draw thousands to the central meeting place to join in a beautiful early evening celebration.</w:t>
      </w:r>
    </w:p>
    <w:p w:rsidR="008A5B24" w:rsidRPr="009B3D2F" w:rsidRDefault="008A5B24" w:rsidP="008A5B24">
      <w:pPr>
        <w:rPr>
          <w:rFonts w:asciiTheme="minorHAnsi" w:hAnsiTheme="minorHAnsi" w:cs="Helvetica"/>
          <w:color w:val="404040"/>
          <w:sz w:val="22"/>
          <w:szCs w:val="22"/>
        </w:rPr>
      </w:pPr>
    </w:p>
    <w:p w:rsidR="008A5B24" w:rsidRDefault="008A5B24" w:rsidP="008A5B24">
      <w:pPr>
        <w:rPr>
          <w:rFonts w:asciiTheme="minorHAnsi" w:hAnsiTheme="minorHAnsi"/>
          <w:sz w:val="22"/>
          <w:szCs w:val="22"/>
        </w:rPr>
      </w:pPr>
      <w:r w:rsidRPr="009B3D2F">
        <w:rPr>
          <w:rFonts w:asciiTheme="minorHAnsi" w:hAnsiTheme="minorHAnsi"/>
          <w:sz w:val="22"/>
          <w:szCs w:val="22"/>
        </w:rPr>
        <w:t xml:space="preserve">Grandmother Josephine </w:t>
      </w:r>
      <w:r w:rsidR="00167D63">
        <w:rPr>
          <w:rFonts w:asciiTheme="minorHAnsi" w:hAnsiTheme="minorHAnsi"/>
          <w:sz w:val="22"/>
          <w:szCs w:val="22"/>
        </w:rPr>
        <w:t xml:space="preserve">Mandamin </w:t>
      </w:r>
      <w:r w:rsidRPr="009B3D2F">
        <w:rPr>
          <w:rFonts w:asciiTheme="minorHAnsi" w:hAnsiTheme="minorHAnsi"/>
          <w:sz w:val="22"/>
          <w:szCs w:val="22"/>
        </w:rPr>
        <w:t>will lead these thousands in a blessing of the Great Lakes. She will be joined in t</w:t>
      </w:r>
      <w:r w:rsidR="009850A4">
        <w:rPr>
          <w:rFonts w:asciiTheme="minorHAnsi" w:hAnsiTheme="minorHAnsi"/>
          <w:sz w:val="22"/>
          <w:szCs w:val="22"/>
        </w:rPr>
        <w:t>his ceremony by</w:t>
      </w:r>
      <w:r w:rsidRPr="009B3D2F">
        <w:rPr>
          <w:rFonts w:asciiTheme="minorHAnsi" w:hAnsiTheme="minorHAnsi"/>
          <w:sz w:val="22"/>
          <w:szCs w:val="22"/>
        </w:rPr>
        <w:t xml:space="preserve"> leaders of the</w:t>
      </w:r>
      <w:r w:rsidR="009850A4">
        <w:rPr>
          <w:rFonts w:asciiTheme="minorHAnsi" w:hAnsiTheme="minorHAnsi"/>
          <w:sz w:val="22"/>
          <w:szCs w:val="22"/>
        </w:rPr>
        <w:t xml:space="preserve"> Roman Catholic,</w:t>
      </w:r>
      <w:r w:rsidRPr="009B3D2F">
        <w:rPr>
          <w:rFonts w:asciiTheme="minorHAnsi" w:hAnsiTheme="minorHAnsi"/>
          <w:sz w:val="22"/>
          <w:szCs w:val="22"/>
        </w:rPr>
        <w:t xml:space="preserve"> Protestant, </w:t>
      </w:r>
      <w:r w:rsidR="009850A4">
        <w:rPr>
          <w:rFonts w:asciiTheme="minorHAnsi" w:hAnsiTheme="minorHAnsi"/>
          <w:sz w:val="22"/>
          <w:szCs w:val="22"/>
        </w:rPr>
        <w:t xml:space="preserve">Eastern Orthodox, </w:t>
      </w:r>
      <w:r w:rsidRPr="009B3D2F">
        <w:rPr>
          <w:rFonts w:asciiTheme="minorHAnsi" w:hAnsiTheme="minorHAnsi"/>
          <w:sz w:val="22"/>
          <w:szCs w:val="22"/>
        </w:rPr>
        <w:t>Baha’i, Buddhist, Confucian, Hindu, Jain, Jewish, Muslim, Shinto, Sikh, Taoist and Zoroastrian faiths. Following the ceremony, each faith will offer a traditional presentation – song, dance, spoken word – that reflects its love and respect for water.</w:t>
      </w:r>
    </w:p>
    <w:p w:rsidR="009F67A8" w:rsidRDefault="009F67A8" w:rsidP="008A5B24">
      <w:pPr>
        <w:rPr>
          <w:rFonts w:asciiTheme="minorHAnsi" w:hAnsiTheme="minorHAnsi"/>
          <w:sz w:val="22"/>
          <w:szCs w:val="22"/>
        </w:rPr>
      </w:pPr>
    </w:p>
    <w:p w:rsidR="009F67A8" w:rsidRPr="00242C51" w:rsidRDefault="009F67A8" w:rsidP="008A5B24">
      <w:pPr>
        <w:rPr>
          <w:rFonts w:asciiTheme="minorHAnsi" w:hAnsiTheme="minorHAnsi"/>
          <w:i/>
          <w:sz w:val="28"/>
          <w:szCs w:val="28"/>
        </w:rPr>
      </w:pPr>
      <w:r>
        <w:rPr>
          <w:rFonts w:asciiTheme="minorHAnsi" w:hAnsiTheme="minorHAnsi"/>
          <w:sz w:val="28"/>
          <w:szCs w:val="28"/>
        </w:rPr>
        <w:t>The Invitation</w:t>
      </w:r>
      <w:r w:rsidR="000E5B94">
        <w:rPr>
          <w:rFonts w:asciiTheme="minorHAnsi" w:hAnsiTheme="minorHAnsi"/>
          <w:sz w:val="28"/>
          <w:szCs w:val="28"/>
        </w:rPr>
        <w:t xml:space="preserve"> Event</w:t>
      </w:r>
      <w:r w:rsidR="00242C51">
        <w:rPr>
          <w:rFonts w:asciiTheme="minorHAnsi" w:hAnsiTheme="minorHAnsi"/>
          <w:sz w:val="28"/>
          <w:szCs w:val="28"/>
        </w:rPr>
        <w:t xml:space="preserve"> – 25</w:t>
      </w:r>
      <w:r w:rsidR="00242C51" w:rsidRPr="00242C51">
        <w:rPr>
          <w:rFonts w:asciiTheme="minorHAnsi" w:hAnsiTheme="minorHAnsi"/>
          <w:sz w:val="28"/>
          <w:szCs w:val="28"/>
          <w:vertAlign w:val="superscript"/>
        </w:rPr>
        <w:t>th</w:t>
      </w:r>
      <w:r w:rsidR="00242C51">
        <w:rPr>
          <w:rFonts w:asciiTheme="minorHAnsi" w:hAnsiTheme="minorHAnsi"/>
          <w:sz w:val="28"/>
          <w:szCs w:val="28"/>
        </w:rPr>
        <w:t xml:space="preserve"> Anniversary of </w:t>
      </w:r>
      <w:r w:rsidR="00242C51">
        <w:rPr>
          <w:rFonts w:asciiTheme="minorHAnsi" w:hAnsiTheme="minorHAnsi"/>
          <w:i/>
          <w:sz w:val="28"/>
          <w:szCs w:val="28"/>
        </w:rPr>
        <w:t>World Water Day</w:t>
      </w:r>
    </w:p>
    <w:p w:rsidR="006218E1" w:rsidRDefault="006218E1" w:rsidP="009F67A8">
      <w:pPr>
        <w:autoSpaceDE w:val="0"/>
        <w:autoSpaceDN w:val="0"/>
        <w:adjustRightInd w:val="0"/>
        <w:rPr>
          <w:rFonts w:asciiTheme="minorHAnsi" w:hAnsiTheme="minorHAnsi"/>
          <w:sz w:val="22"/>
          <w:szCs w:val="22"/>
        </w:rPr>
      </w:pPr>
    </w:p>
    <w:p w:rsidR="009F67A8" w:rsidRDefault="00167D63" w:rsidP="009F67A8">
      <w:pPr>
        <w:autoSpaceDE w:val="0"/>
        <w:autoSpaceDN w:val="0"/>
        <w:adjustRightInd w:val="0"/>
        <w:rPr>
          <w:rFonts w:asciiTheme="minorHAnsi" w:hAnsiTheme="minorHAnsi"/>
          <w:sz w:val="22"/>
          <w:szCs w:val="22"/>
        </w:rPr>
      </w:pPr>
      <w:r>
        <w:rPr>
          <w:rFonts w:asciiTheme="minorHAnsi" w:hAnsiTheme="minorHAnsi"/>
          <w:sz w:val="22"/>
          <w:szCs w:val="22"/>
        </w:rPr>
        <w:t>What better occasion to broadcast an invitation to</w:t>
      </w:r>
      <w:r w:rsidR="009F67A8">
        <w:rPr>
          <w:rFonts w:asciiTheme="minorHAnsi" w:hAnsiTheme="minorHAnsi"/>
          <w:sz w:val="22"/>
          <w:szCs w:val="22"/>
        </w:rPr>
        <w:t xml:space="preserve"> the public to participate in </w:t>
      </w:r>
      <w:r w:rsidR="003109FC" w:rsidRPr="003109FC">
        <w:rPr>
          <w:rFonts w:asciiTheme="minorHAnsi" w:hAnsiTheme="minorHAnsi"/>
          <w:i/>
          <w:sz w:val="22"/>
          <w:szCs w:val="22"/>
        </w:rPr>
        <w:t>G</w:t>
      </w:r>
      <w:r w:rsidR="009850A4">
        <w:rPr>
          <w:rFonts w:asciiTheme="minorHAnsi" w:hAnsiTheme="minorHAnsi"/>
          <w:i/>
          <w:sz w:val="22"/>
          <w:szCs w:val="22"/>
        </w:rPr>
        <w:t>reatness: T</w:t>
      </w:r>
      <w:r w:rsidR="003109FC" w:rsidRPr="003109FC">
        <w:rPr>
          <w:rFonts w:asciiTheme="minorHAnsi" w:hAnsiTheme="minorHAnsi"/>
          <w:i/>
          <w:sz w:val="22"/>
          <w:szCs w:val="22"/>
        </w:rPr>
        <w:t xml:space="preserve">he Great Lakes </w:t>
      </w:r>
      <w:r w:rsidR="009F67A8" w:rsidRPr="003109FC">
        <w:rPr>
          <w:rFonts w:asciiTheme="minorHAnsi" w:hAnsiTheme="minorHAnsi"/>
          <w:i/>
          <w:sz w:val="22"/>
          <w:szCs w:val="22"/>
        </w:rPr>
        <w:t xml:space="preserve">Water Walk </w:t>
      </w:r>
      <w:r w:rsidR="003109FC" w:rsidRPr="003109FC">
        <w:rPr>
          <w:rFonts w:asciiTheme="minorHAnsi" w:hAnsiTheme="minorHAnsi"/>
          <w:i/>
          <w:sz w:val="22"/>
          <w:szCs w:val="22"/>
        </w:rPr>
        <w:t xml:space="preserve">&amp; Celebration </w:t>
      </w:r>
      <w:r w:rsidR="009F67A8">
        <w:rPr>
          <w:rFonts w:asciiTheme="minorHAnsi" w:hAnsiTheme="minorHAnsi"/>
          <w:sz w:val="22"/>
          <w:szCs w:val="22"/>
        </w:rPr>
        <w:t>than a high-profile event on</w:t>
      </w:r>
      <w:r w:rsidR="009850A4">
        <w:rPr>
          <w:rFonts w:asciiTheme="minorHAnsi" w:hAnsiTheme="minorHAnsi"/>
          <w:sz w:val="22"/>
          <w:szCs w:val="22"/>
        </w:rPr>
        <w:t xml:space="preserve"> March 22,</w:t>
      </w:r>
      <w:r w:rsidR="009F67A8" w:rsidRPr="009B3D2F">
        <w:rPr>
          <w:rFonts w:asciiTheme="minorHAnsi" w:hAnsiTheme="minorHAnsi"/>
          <w:sz w:val="22"/>
          <w:szCs w:val="22"/>
        </w:rPr>
        <w:t xml:space="preserve"> the 25</w:t>
      </w:r>
      <w:r w:rsidR="009F67A8" w:rsidRPr="009B3D2F">
        <w:rPr>
          <w:rFonts w:asciiTheme="minorHAnsi" w:hAnsiTheme="minorHAnsi"/>
          <w:sz w:val="22"/>
          <w:szCs w:val="22"/>
          <w:vertAlign w:val="superscript"/>
        </w:rPr>
        <w:t>th</w:t>
      </w:r>
      <w:r w:rsidR="009F67A8" w:rsidRPr="009B3D2F">
        <w:rPr>
          <w:rFonts w:asciiTheme="minorHAnsi" w:hAnsiTheme="minorHAnsi"/>
          <w:sz w:val="22"/>
          <w:szCs w:val="22"/>
        </w:rPr>
        <w:t xml:space="preserve"> Anniversary of World Water Day and the Opening Night of the </w:t>
      </w:r>
      <w:r w:rsidR="009F67A8">
        <w:rPr>
          <w:rFonts w:asciiTheme="minorHAnsi" w:hAnsiTheme="minorHAnsi"/>
          <w:sz w:val="22"/>
          <w:szCs w:val="22"/>
        </w:rPr>
        <w:t>annual</w:t>
      </w:r>
      <w:r w:rsidR="009F67A8" w:rsidRPr="009B3D2F">
        <w:rPr>
          <w:rFonts w:asciiTheme="minorHAnsi" w:hAnsiTheme="minorHAnsi"/>
          <w:sz w:val="22"/>
          <w:szCs w:val="22"/>
        </w:rPr>
        <w:t xml:space="preserve"> Water Do</w:t>
      </w:r>
      <w:r w:rsidR="009F67A8">
        <w:rPr>
          <w:rFonts w:asciiTheme="minorHAnsi" w:hAnsiTheme="minorHAnsi"/>
          <w:sz w:val="22"/>
          <w:szCs w:val="22"/>
        </w:rPr>
        <w:t>cs Film Festival</w:t>
      </w:r>
      <w:r w:rsidR="009F67A8" w:rsidRPr="009B3D2F">
        <w:rPr>
          <w:rFonts w:asciiTheme="minorHAnsi" w:hAnsiTheme="minorHAnsi"/>
          <w:sz w:val="22"/>
          <w:szCs w:val="22"/>
        </w:rPr>
        <w:t xml:space="preserve">. </w:t>
      </w:r>
      <w:r w:rsidR="009F67A8">
        <w:rPr>
          <w:rFonts w:asciiTheme="minorHAnsi" w:hAnsiTheme="minorHAnsi"/>
          <w:sz w:val="22"/>
          <w:szCs w:val="22"/>
        </w:rPr>
        <w:t>The event</w:t>
      </w:r>
      <w:r w:rsidR="00242C51">
        <w:rPr>
          <w:rFonts w:asciiTheme="minorHAnsi" w:hAnsiTheme="minorHAnsi"/>
          <w:sz w:val="22"/>
          <w:szCs w:val="22"/>
        </w:rPr>
        <w:t>, taking place in the Ontario Place Cinesphere,</w:t>
      </w:r>
      <w:r w:rsidR="009F67A8">
        <w:rPr>
          <w:rFonts w:asciiTheme="minorHAnsi" w:hAnsiTheme="minorHAnsi"/>
          <w:sz w:val="22"/>
          <w:szCs w:val="22"/>
        </w:rPr>
        <w:t xml:space="preserve"> will commence with an indigenous water blessing ceremony and a celebration of the indigenous understanding about water and the Great Lakes. The tradition of Sacred Water Walking and Josephine Mandamin will be honoured. All those present in person or by way of extensive media coverage will be invited an</w:t>
      </w:r>
      <w:r w:rsidR="003109FC">
        <w:rPr>
          <w:rFonts w:asciiTheme="minorHAnsi" w:hAnsiTheme="minorHAnsi"/>
          <w:sz w:val="22"/>
          <w:szCs w:val="22"/>
        </w:rPr>
        <w:t xml:space="preserve">d encouraged to participate in The Great Lakes </w:t>
      </w:r>
      <w:r w:rsidR="009F67A8">
        <w:rPr>
          <w:rFonts w:asciiTheme="minorHAnsi" w:hAnsiTheme="minorHAnsi"/>
          <w:sz w:val="22"/>
          <w:szCs w:val="22"/>
        </w:rPr>
        <w:t>Water Walk</w:t>
      </w:r>
      <w:r w:rsidR="003109FC">
        <w:rPr>
          <w:rFonts w:asciiTheme="minorHAnsi" w:hAnsiTheme="minorHAnsi"/>
          <w:sz w:val="22"/>
          <w:szCs w:val="22"/>
        </w:rPr>
        <w:t xml:space="preserve"> &amp; Celebration</w:t>
      </w:r>
      <w:r w:rsidR="009F67A8">
        <w:rPr>
          <w:rFonts w:asciiTheme="minorHAnsi" w:hAnsiTheme="minorHAnsi"/>
          <w:sz w:val="22"/>
          <w:szCs w:val="22"/>
        </w:rPr>
        <w:t xml:space="preserve"> the following summer.</w:t>
      </w:r>
    </w:p>
    <w:p w:rsidR="009F67A8" w:rsidRDefault="009F67A8" w:rsidP="009F67A8">
      <w:pPr>
        <w:autoSpaceDE w:val="0"/>
        <w:autoSpaceDN w:val="0"/>
        <w:adjustRightInd w:val="0"/>
        <w:rPr>
          <w:rFonts w:asciiTheme="minorHAnsi" w:hAnsiTheme="minorHAnsi"/>
          <w:sz w:val="22"/>
          <w:szCs w:val="22"/>
        </w:rPr>
      </w:pPr>
    </w:p>
    <w:p w:rsidR="006218E1" w:rsidRDefault="009F67A8" w:rsidP="006218E1">
      <w:pPr>
        <w:autoSpaceDE w:val="0"/>
        <w:autoSpaceDN w:val="0"/>
        <w:adjustRightInd w:val="0"/>
        <w:rPr>
          <w:rFonts w:asciiTheme="minorHAnsi" w:hAnsiTheme="minorHAnsi"/>
          <w:sz w:val="22"/>
          <w:szCs w:val="22"/>
        </w:rPr>
      </w:pPr>
      <w:r w:rsidRPr="009B3D2F">
        <w:rPr>
          <w:rFonts w:asciiTheme="minorHAnsi" w:hAnsiTheme="minorHAnsi"/>
          <w:sz w:val="22"/>
          <w:szCs w:val="22"/>
        </w:rPr>
        <w:t xml:space="preserve">World Water Day was instituted by the United Nations to raise global awareness and action to address serious water issues worldwide. </w:t>
      </w:r>
      <w:r w:rsidR="006218E1">
        <w:rPr>
          <w:rFonts w:asciiTheme="minorHAnsi" w:hAnsiTheme="minorHAnsi"/>
          <w:sz w:val="22"/>
          <w:szCs w:val="22"/>
        </w:rPr>
        <w:t>The</w:t>
      </w:r>
      <w:r w:rsidR="00167D63">
        <w:rPr>
          <w:rFonts w:asciiTheme="minorHAnsi" w:hAnsiTheme="minorHAnsi"/>
          <w:sz w:val="22"/>
          <w:szCs w:val="22"/>
        </w:rPr>
        <w:t xml:space="preserve"> Invitation Event will honour the</w:t>
      </w:r>
      <w:r w:rsidR="006218E1">
        <w:rPr>
          <w:rFonts w:asciiTheme="minorHAnsi" w:hAnsiTheme="minorHAnsi"/>
          <w:sz w:val="22"/>
          <w:szCs w:val="22"/>
        </w:rPr>
        <w:t xml:space="preserve"> 25</w:t>
      </w:r>
      <w:r w:rsidR="006218E1" w:rsidRPr="00E35385">
        <w:rPr>
          <w:rFonts w:asciiTheme="minorHAnsi" w:hAnsiTheme="minorHAnsi"/>
          <w:sz w:val="22"/>
          <w:szCs w:val="22"/>
          <w:vertAlign w:val="superscript"/>
        </w:rPr>
        <w:t>th</w:t>
      </w:r>
      <w:r w:rsidR="006218E1">
        <w:rPr>
          <w:rFonts w:asciiTheme="minorHAnsi" w:hAnsiTheme="minorHAnsi"/>
          <w:sz w:val="22"/>
          <w:szCs w:val="22"/>
        </w:rPr>
        <w:t xml:space="preserve"> Anniversary of World Wate</w:t>
      </w:r>
      <w:r w:rsidR="00167D63">
        <w:rPr>
          <w:rFonts w:asciiTheme="minorHAnsi" w:hAnsiTheme="minorHAnsi"/>
          <w:sz w:val="22"/>
          <w:szCs w:val="22"/>
        </w:rPr>
        <w:t>r Day, giving this</w:t>
      </w:r>
      <w:r w:rsidR="006218E1">
        <w:rPr>
          <w:rFonts w:asciiTheme="minorHAnsi" w:hAnsiTheme="minorHAnsi"/>
          <w:sz w:val="22"/>
          <w:szCs w:val="22"/>
        </w:rPr>
        <w:t xml:space="preserve"> concrete expression </w:t>
      </w:r>
      <w:r w:rsidR="000E5B94">
        <w:rPr>
          <w:rFonts w:asciiTheme="minorHAnsi" w:hAnsiTheme="minorHAnsi"/>
          <w:sz w:val="22"/>
          <w:szCs w:val="22"/>
        </w:rPr>
        <w:t>through the City of Toronto declaring</w:t>
      </w:r>
      <w:r w:rsidR="006218E1">
        <w:rPr>
          <w:rFonts w:asciiTheme="minorHAnsi" w:hAnsiTheme="minorHAnsi"/>
          <w:sz w:val="22"/>
          <w:szCs w:val="22"/>
        </w:rPr>
        <w:t xml:space="preserve"> as a </w:t>
      </w:r>
      <w:r w:rsidR="006218E1">
        <w:rPr>
          <w:rFonts w:asciiTheme="minorHAnsi" w:hAnsiTheme="minorHAnsi"/>
          <w:i/>
          <w:sz w:val="22"/>
          <w:szCs w:val="22"/>
        </w:rPr>
        <w:t xml:space="preserve">Blue Community, </w:t>
      </w:r>
      <w:r w:rsidR="006218E1">
        <w:rPr>
          <w:rFonts w:asciiTheme="minorHAnsi" w:hAnsiTheme="minorHAnsi"/>
          <w:sz w:val="22"/>
          <w:szCs w:val="22"/>
        </w:rPr>
        <w:t>a designation with strong provisions to protect water.</w:t>
      </w:r>
    </w:p>
    <w:p w:rsidR="006218E1" w:rsidRDefault="006218E1" w:rsidP="009F67A8">
      <w:pPr>
        <w:autoSpaceDE w:val="0"/>
        <w:autoSpaceDN w:val="0"/>
        <w:adjustRightInd w:val="0"/>
        <w:rPr>
          <w:rFonts w:asciiTheme="minorHAnsi" w:hAnsiTheme="minorHAnsi"/>
          <w:sz w:val="22"/>
          <w:szCs w:val="22"/>
        </w:rPr>
      </w:pPr>
    </w:p>
    <w:p w:rsidR="006218E1" w:rsidRDefault="000E5B94" w:rsidP="006218E1">
      <w:pPr>
        <w:autoSpaceDE w:val="0"/>
        <w:autoSpaceDN w:val="0"/>
        <w:adjustRightInd w:val="0"/>
        <w:rPr>
          <w:rFonts w:asciiTheme="minorHAnsi" w:hAnsiTheme="minorHAnsi"/>
          <w:sz w:val="22"/>
          <w:szCs w:val="22"/>
        </w:rPr>
      </w:pPr>
      <w:r>
        <w:rPr>
          <w:rFonts w:asciiTheme="minorHAnsi" w:hAnsiTheme="minorHAnsi" w:cs="OpenSans"/>
          <w:sz w:val="22"/>
          <w:szCs w:val="22"/>
        </w:rPr>
        <w:t>The event will also kick off the 6</w:t>
      </w:r>
      <w:r w:rsidRPr="000E5B94">
        <w:rPr>
          <w:rFonts w:asciiTheme="minorHAnsi" w:hAnsiTheme="minorHAnsi" w:cs="OpenSans"/>
          <w:sz w:val="22"/>
          <w:szCs w:val="22"/>
          <w:vertAlign w:val="superscript"/>
        </w:rPr>
        <w:t>th</w:t>
      </w:r>
      <w:r>
        <w:rPr>
          <w:rFonts w:asciiTheme="minorHAnsi" w:hAnsiTheme="minorHAnsi" w:cs="OpenSans"/>
          <w:sz w:val="22"/>
          <w:szCs w:val="22"/>
        </w:rPr>
        <w:t xml:space="preserve"> Water Docs Film Festival, </w:t>
      </w:r>
      <w:r w:rsidR="009F67A8" w:rsidRPr="009B3D2F">
        <w:rPr>
          <w:rFonts w:asciiTheme="minorHAnsi" w:hAnsiTheme="minorHAnsi" w:cs="OpenSans"/>
          <w:sz w:val="22"/>
          <w:szCs w:val="22"/>
        </w:rPr>
        <w:t>a shining celebration of water in all its dime</w:t>
      </w:r>
      <w:r w:rsidR="009F67A8">
        <w:rPr>
          <w:rFonts w:asciiTheme="minorHAnsi" w:hAnsiTheme="minorHAnsi" w:cs="OpenSans"/>
          <w:sz w:val="22"/>
          <w:szCs w:val="22"/>
        </w:rPr>
        <w:t>nsions in our lives - five days of</w:t>
      </w:r>
      <w:r w:rsidR="009F67A8" w:rsidRPr="009B3D2F">
        <w:rPr>
          <w:rFonts w:asciiTheme="minorHAnsi" w:hAnsiTheme="minorHAnsi" w:cs="OpenSans"/>
          <w:sz w:val="22"/>
          <w:szCs w:val="22"/>
        </w:rPr>
        <w:t xml:space="preserve"> superb water-themed documentar</w:t>
      </w:r>
      <w:r w:rsidR="009F67A8">
        <w:rPr>
          <w:rFonts w:asciiTheme="minorHAnsi" w:hAnsiTheme="minorHAnsi" w:cs="OpenSans"/>
          <w:sz w:val="22"/>
          <w:szCs w:val="22"/>
        </w:rPr>
        <w:t xml:space="preserve">y films </w:t>
      </w:r>
      <w:r w:rsidR="009F67A8" w:rsidRPr="009B3D2F">
        <w:rPr>
          <w:rFonts w:asciiTheme="minorHAnsi" w:hAnsiTheme="minorHAnsi"/>
          <w:sz w:val="22"/>
          <w:szCs w:val="22"/>
        </w:rPr>
        <w:t>to evoke a sense of reverence for water, inform about threats that imperil water, and inspire c</w:t>
      </w:r>
      <w:r w:rsidR="00242C51">
        <w:rPr>
          <w:rFonts w:asciiTheme="minorHAnsi" w:hAnsiTheme="minorHAnsi"/>
          <w:sz w:val="22"/>
          <w:szCs w:val="22"/>
        </w:rPr>
        <w:t>itizen action to protect water.</w:t>
      </w:r>
      <w:r w:rsidR="006218E1">
        <w:rPr>
          <w:rFonts w:asciiTheme="minorHAnsi" w:hAnsiTheme="minorHAnsi"/>
          <w:sz w:val="22"/>
          <w:szCs w:val="22"/>
        </w:rPr>
        <w:t xml:space="preserve"> </w:t>
      </w:r>
      <w:r w:rsidR="006218E1" w:rsidRPr="00E35385">
        <w:rPr>
          <w:rFonts w:asciiTheme="minorHAnsi" w:hAnsiTheme="minorHAnsi"/>
          <w:i/>
          <w:sz w:val="22"/>
          <w:szCs w:val="22"/>
        </w:rPr>
        <w:t>North of Superior,</w:t>
      </w:r>
      <w:r w:rsidR="006218E1">
        <w:rPr>
          <w:rFonts w:asciiTheme="minorHAnsi" w:hAnsiTheme="minorHAnsi"/>
          <w:sz w:val="22"/>
          <w:szCs w:val="22"/>
        </w:rPr>
        <w:t xml:space="preserve"> that amazing</w:t>
      </w:r>
      <w:r w:rsidR="006218E1" w:rsidRPr="00E35385">
        <w:rPr>
          <w:rFonts w:asciiTheme="minorHAnsi" w:hAnsiTheme="minorHAnsi"/>
          <w:sz w:val="22"/>
          <w:szCs w:val="22"/>
        </w:rPr>
        <w:t xml:space="preserve"> first-ever Imax production, </w:t>
      </w:r>
      <w:r w:rsidR="006218E1">
        <w:rPr>
          <w:rFonts w:asciiTheme="minorHAnsi" w:hAnsiTheme="minorHAnsi"/>
          <w:sz w:val="22"/>
          <w:szCs w:val="22"/>
        </w:rPr>
        <w:t>will be featured followed by  the winning film</w:t>
      </w:r>
      <w:r w:rsidR="006218E1" w:rsidRPr="00E35385">
        <w:rPr>
          <w:rFonts w:asciiTheme="minorHAnsi" w:hAnsiTheme="minorHAnsi"/>
          <w:sz w:val="22"/>
          <w:szCs w:val="22"/>
        </w:rPr>
        <w:t xml:space="preserve"> of the Ontario Waterways Documentary Films Challenge.</w:t>
      </w:r>
    </w:p>
    <w:p w:rsidR="00242C51" w:rsidRDefault="00242C51" w:rsidP="006218E1">
      <w:pPr>
        <w:autoSpaceDE w:val="0"/>
        <w:autoSpaceDN w:val="0"/>
        <w:adjustRightInd w:val="0"/>
        <w:rPr>
          <w:rFonts w:asciiTheme="minorHAnsi" w:hAnsiTheme="minorHAnsi"/>
          <w:sz w:val="22"/>
          <w:szCs w:val="22"/>
        </w:rPr>
      </w:pPr>
    </w:p>
    <w:p w:rsidR="006218E1" w:rsidRDefault="006218E1" w:rsidP="006218E1">
      <w:pPr>
        <w:autoSpaceDE w:val="0"/>
        <w:autoSpaceDN w:val="0"/>
        <w:adjustRightInd w:val="0"/>
        <w:rPr>
          <w:rFonts w:asciiTheme="minorHAnsi" w:hAnsiTheme="minorHAnsi"/>
          <w:sz w:val="28"/>
          <w:szCs w:val="28"/>
        </w:rPr>
      </w:pPr>
      <w:r>
        <w:rPr>
          <w:rFonts w:asciiTheme="minorHAnsi" w:hAnsiTheme="minorHAnsi"/>
          <w:sz w:val="28"/>
          <w:szCs w:val="28"/>
        </w:rPr>
        <w:t>The Youth Program</w:t>
      </w:r>
    </w:p>
    <w:p w:rsidR="006218E1" w:rsidRDefault="006218E1" w:rsidP="006218E1">
      <w:pPr>
        <w:autoSpaceDE w:val="0"/>
        <w:autoSpaceDN w:val="0"/>
        <w:adjustRightInd w:val="0"/>
        <w:rPr>
          <w:rFonts w:asciiTheme="minorHAnsi" w:hAnsiTheme="minorHAnsi"/>
          <w:sz w:val="28"/>
          <w:szCs w:val="28"/>
        </w:rPr>
      </w:pPr>
    </w:p>
    <w:p w:rsidR="006218E1" w:rsidRDefault="006218E1" w:rsidP="006218E1">
      <w:pPr>
        <w:autoSpaceDE w:val="0"/>
        <w:autoSpaceDN w:val="0"/>
        <w:adjustRightInd w:val="0"/>
        <w:rPr>
          <w:rFonts w:asciiTheme="minorHAnsi" w:hAnsiTheme="minorHAnsi"/>
          <w:sz w:val="22"/>
          <w:szCs w:val="22"/>
        </w:rPr>
      </w:pPr>
      <w:r>
        <w:rPr>
          <w:rFonts w:asciiTheme="minorHAnsi" w:hAnsiTheme="minorHAnsi"/>
          <w:sz w:val="22"/>
          <w:szCs w:val="22"/>
        </w:rPr>
        <w:t>A cent</w:t>
      </w:r>
      <w:r w:rsidR="00242C51">
        <w:rPr>
          <w:rFonts w:asciiTheme="minorHAnsi" w:hAnsiTheme="minorHAnsi"/>
          <w:sz w:val="22"/>
          <w:szCs w:val="22"/>
        </w:rPr>
        <w:t>ral objective</w:t>
      </w:r>
      <w:r w:rsidR="003109FC">
        <w:rPr>
          <w:rFonts w:asciiTheme="minorHAnsi" w:hAnsiTheme="minorHAnsi"/>
          <w:sz w:val="22"/>
          <w:szCs w:val="22"/>
        </w:rPr>
        <w:t xml:space="preserve"> of </w:t>
      </w:r>
      <w:r w:rsidR="003109FC" w:rsidRPr="003109FC">
        <w:rPr>
          <w:rFonts w:asciiTheme="minorHAnsi" w:hAnsiTheme="minorHAnsi"/>
          <w:i/>
          <w:sz w:val="22"/>
          <w:szCs w:val="22"/>
        </w:rPr>
        <w:t>Greatness: The Great Lakes</w:t>
      </w:r>
      <w:r w:rsidR="00242C51" w:rsidRPr="003109FC">
        <w:rPr>
          <w:rFonts w:asciiTheme="minorHAnsi" w:hAnsiTheme="minorHAnsi"/>
          <w:i/>
          <w:sz w:val="22"/>
          <w:szCs w:val="22"/>
        </w:rPr>
        <w:t xml:space="preserve"> Water Walk</w:t>
      </w:r>
      <w:r w:rsidR="003109FC" w:rsidRPr="003109FC">
        <w:rPr>
          <w:rFonts w:asciiTheme="minorHAnsi" w:hAnsiTheme="minorHAnsi"/>
          <w:i/>
          <w:sz w:val="22"/>
          <w:szCs w:val="22"/>
        </w:rPr>
        <w:t xml:space="preserve"> &amp; Celebration</w:t>
      </w:r>
      <w:r w:rsidR="00242C51">
        <w:rPr>
          <w:rFonts w:asciiTheme="minorHAnsi" w:hAnsiTheme="minorHAnsi"/>
          <w:sz w:val="22"/>
          <w:szCs w:val="22"/>
        </w:rPr>
        <w:t xml:space="preserve"> is to involve very large numbers of youth so they experience first-hand the power of this ritual activity and learn</w:t>
      </w:r>
      <w:r w:rsidR="00267FE7">
        <w:rPr>
          <w:rFonts w:asciiTheme="minorHAnsi" w:hAnsiTheme="minorHAnsi"/>
          <w:sz w:val="22"/>
          <w:szCs w:val="22"/>
        </w:rPr>
        <w:t xml:space="preserve"> the understandings that lie at its core.</w:t>
      </w:r>
    </w:p>
    <w:p w:rsidR="00267FE7" w:rsidRDefault="00267FE7" w:rsidP="006218E1">
      <w:pPr>
        <w:autoSpaceDE w:val="0"/>
        <w:autoSpaceDN w:val="0"/>
        <w:adjustRightInd w:val="0"/>
        <w:rPr>
          <w:rFonts w:asciiTheme="minorHAnsi" w:hAnsiTheme="minorHAnsi"/>
          <w:sz w:val="22"/>
          <w:szCs w:val="22"/>
        </w:rPr>
      </w:pPr>
    </w:p>
    <w:p w:rsidR="00267FE7" w:rsidRPr="00267FE7" w:rsidRDefault="00267FE7" w:rsidP="00267FE7">
      <w:pPr>
        <w:pStyle w:val="ListParagraph"/>
        <w:numPr>
          <w:ilvl w:val="0"/>
          <w:numId w:val="10"/>
        </w:numPr>
        <w:autoSpaceDE w:val="0"/>
        <w:autoSpaceDN w:val="0"/>
        <w:adjustRightInd w:val="0"/>
        <w:rPr>
          <w:rFonts w:asciiTheme="minorHAnsi" w:hAnsiTheme="minorHAnsi"/>
          <w:b/>
        </w:rPr>
      </w:pPr>
      <w:r>
        <w:rPr>
          <w:rFonts w:asciiTheme="minorHAnsi" w:hAnsiTheme="minorHAnsi"/>
          <w:b/>
        </w:rPr>
        <w:t>The Great Lakes Student Rally</w:t>
      </w:r>
    </w:p>
    <w:p w:rsidR="00267FE7" w:rsidRDefault="00267FE7" w:rsidP="00267FE7">
      <w:pPr>
        <w:autoSpaceDE w:val="0"/>
        <w:autoSpaceDN w:val="0"/>
        <w:adjustRightInd w:val="0"/>
        <w:rPr>
          <w:rFonts w:asciiTheme="minorHAnsi" w:hAnsiTheme="minorHAnsi"/>
          <w:sz w:val="22"/>
          <w:szCs w:val="22"/>
        </w:rPr>
      </w:pPr>
      <w:r w:rsidRPr="00D076FE">
        <w:rPr>
          <w:rFonts w:asciiTheme="minorHAnsi" w:hAnsiTheme="minorHAnsi"/>
          <w:sz w:val="22"/>
          <w:szCs w:val="22"/>
        </w:rPr>
        <w:t>On May 25 2017, a wonderful Great Lakes Student Rally will draw 2000 indigenous and non-indigenous grade 7 and 8 students</w:t>
      </w:r>
      <w:r w:rsidRPr="00D076FE">
        <w:rPr>
          <w:rFonts w:asciiTheme="minorHAnsi" w:hAnsiTheme="minorHAnsi" w:cs="OpenSans"/>
          <w:sz w:val="22"/>
          <w:szCs w:val="22"/>
        </w:rPr>
        <w:t xml:space="preserve"> into a powerful awareness and celebration of the Great La</w:t>
      </w:r>
      <w:r>
        <w:rPr>
          <w:rFonts w:asciiTheme="minorHAnsi" w:hAnsiTheme="minorHAnsi" w:cs="OpenSans"/>
          <w:sz w:val="22"/>
          <w:szCs w:val="22"/>
        </w:rPr>
        <w:t>kes</w:t>
      </w:r>
      <w:r w:rsidRPr="00D076FE">
        <w:rPr>
          <w:rFonts w:asciiTheme="minorHAnsi" w:hAnsiTheme="minorHAnsi" w:cs="OpenSans"/>
          <w:sz w:val="22"/>
          <w:szCs w:val="22"/>
        </w:rPr>
        <w:t>. An opening water ceremony to bless the Great Lakes</w:t>
      </w:r>
      <w:r>
        <w:rPr>
          <w:rFonts w:asciiTheme="minorHAnsi" w:hAnsiTheme="minorHAnsi" w:cs="OpenSans"/>
          <w:sz w:val="22"/>
          <w:szCs w:val="22"/>
        </w:rPr>
        <w:t>,</w:t>
      </w:r>
      <w:r w:rsidRPr="00D076FE">
        <w:rPr>
          <w:rFonts w:asciiTheme="minorHAnsi" w:hAnsiTheme="minorHAnsi" w:cs="OpenSans"/>
          <w:sz w:val="22"/>
          <w:szCs w:val="22"/>
        </w:rPr>
        <w:t xml:space="preserve"> led by an indigenous elder</w:t>
      </w:r>
      <w:r>
        <w:rPr>
          <w:rFonts w:asciiTheme="minorHAnsi" w:hAnsiTheme="minorHAnsi" w:cs="OpenSans"/>
          <w:sz w:val="22"/>
          <w:szCs w:val="22"/>
        </w:rPr>
        <w:t xml:space="preserve">, </w:t>
      </w:r>
      <w:r w:rsidRPr="00D076FE">
        <w:rPr>
          <w:rFonts w:asciiTheme="minorHAnsi" w:hAnsiTheme="minorHAnsi" w:cs="OpenSans"/>
          <w:sz w:val="22"/>
          <w:szCs w:val="22"/>
        </w:rPr>
        <w:t>will be followed by a celebration of the indigenous understanding of the Great Lakes in song, dance and spoken word presented by a team of indigenous and non-indigenous students.</w:t>
      </w:r>
      <w:r>
        <w:rPr>
          <w:rFonts w:asciiTheme="minorHAnsi" w:hAnsiTheme="minorHAnsi" w:cs="OpenSans"/>
          <w:sz w:val="22"/>
          <w:szCs w:val="22"/>
        </w:rPr>
        <w:t xml:space="preserve"> </w:t>
      </w:r>
      <w:r>
        <w:rPr>
          <w:rFonts w:asciiTheme="minorHAnsi" w:hAnsiTheme="minorHAnsi"/>
          <w:sz w:val="22"/>
          <w:szCs w:val="22"/>
        </w:rPr>
        <w:t>The tradition of sacred water walking will be honou</w:t>
      </w:r>
      <w:r w:rsidR="00E641BA">
        <w:rPr>
          <w:rFonts w:asciiTheme="minorHAnsi" w:hAnsiTheme="minorHAnsi"/>
          <w:sz w:val="22"/>
          <w:szCs w:val="22"/>
        </w:rPr>
        <w:t>red and the students</w:t>
      </w:r>
      <w:r>
        <w:rPr>
          <w:rFonts w:asciiTheme="minorHAnsi" w:hAnsiTheme="minorHAnsi"/>
          <w:sz w:val="22"/>
          <w:szCs w:val="22"/>
        </w:rPr>
        <w:t xml:space="preserve"> encouraged </w:t>
      </w:r>
      <w:r w:rsidR="009850A4">
        <w:rPr>
          <w:rFonts w:asciiTheme="minorHAnsi" w:hAnsiTheme="minorHAnsi"/>
          <w:sz w:val="22"/>
          <w:szCs w:val="22"/>
        </w:rPr>
        <w:t>to launch a</w:t>
      </w:r>
      <w:r w:rsidR="00E641BA">
        <w:rPr>
          <w:rFonts w:asciiTheme="minorHAnsi" w:hAnsiTheme="minorHAnsi"/>
          <w:sz w:val="22"/>
          <w:szCs w:val="22"/>
        </w:rPr>
        <w:t xml:space="preserve"> social media campaign with a compelling invitation to their fellows </w:t>
      </w:r>
      <w:r>
        <w:rPr>
          <w:rFonts w:asciiTheme="minorHAnsi" w:hAnsiTheme="minorHAnsi"/>
          <w:sz w:val="22"/>
          <w:szCs w:val="22"/>
        </w:rPr>
        <w:t>to parti</w:t>
      </w:r>
      <w:r w:rsidR="009850A4">
        <w:rPr>
          <w:rFonts w:asciiTheme="minorHAnsi" w:hAnsiTheme="minorHAnsi"/>
          <w:sz w:val="22"/>
          <w:szCs w:val="22"/>
        </w:rPr>
        <w:t>cipate in the Great Lakes</w:t>
      </w:r>
      <w:r>
        <w:rPr>
          <w:rFonts w:asciiTheme="minorHAnsi" w:hAnsiTheme="minorHAnsi"/>
          <w:sz w:val="22"/>
          <w:szCs w:val="22"/>
        </w:rPr>
        <w:t xml:space="preserve"> Water Walk the following summer.</w:t>
      </w:r>
    </w:p>
    <w:p w:rsidR="00267FE7" w:rsidRPr="00D076FE" w:rsidRDefault="00267FE7" w:rsidP="00267FE7">
      <w:pPr>
        <w:autoSpaceDE w:val="0"/>
        <w:autoSpaceDN w:val="0"/>
        <w:adjustRightInd w:val="0"/>
        <w:rPr>
          <w:rFonts w:asciiTheme="minorHAnsi" w:hAnsiTheme="minorHAnsi" w:cs="OpenSans"/>
          <w:sz w:val="22"/>
          <w:szCs w:val="22"/>
        </w:rPr>
      </w:pPr>
    </w:p>
    <w:p w:rsidR="00267FE7" w:rsidRPr="00F471D2" w:rsidRDefault="00E641BA" w:rsidP="00267FE7">
      <w:pPr>
        <w:autoSpaceDE w:val="0"/>
        <w:autoSpaceDN w:val="0"/>
        <w:adjustRightInd w:val="0"/>
        <w:rPr>
          <w:rFonts w:asciiTheme="minorHAnsi" w:hAnsiTheme="minorHAnsi" w:cs="OpenSans"/>
          <w:sz w:val="22"/>
          <w:szCs w:val="22"/>
        </w:rPr>
      </w:pPr>
      <w:r>
        <w:rPr>
          <w:rFonts w:asciiTheme="minorHAnsi" w:hAnsiTheme="minorHAnsi" w:cs="OpenSans"/>
          <w:sz w:val="22"/>
          <w:szCs w:val="22"/>
        </w:rPr>
        <w:lastRenderedPageBreak/>
        <w:t>An interactive</w:t>
      </w:r>
      <w:r w:rsidR="00267FE7" w:rsidRPr="00F471D2">
        <w:rPr>
          <w:rFonts w:asciiTheme="minorHAnsi" w:hAnsiTheme="minorHAnsi" w:cs="OpenSans"/>
          <w:sz w:val="22"/>
          <w:szCs w:val="22"/>
        </w:rPr>
        <w:t xml:space="preserve"> presentation on  ‘The State of the Great Lakes’ will engage th</w:t>
      </w:r>
      <w:r>
        <w:rPr>
          <w:rFonts w:asciiTheme="minorHAnsi" w:hAnsiTheme="minorHAnsi" w:cs="OpenSans"/>
          <w:sz w:val="22"/>
          <w:szCs w:val="22"/>
        </w:rPr>
        <w:t>e students in lively</w:t>
      </w:r>
      <w:r w:rsidR="00267FE7" w:rsidRPr="00F471D2">
        <w:rPr>
          <w:rFonts w:asciiTheme="minorHAnsi" w:hAnsiTheme="minorHAnsi" w:cs="OpenSans"/>
          <w:sz w:val="22"/>
          <w:szCs w:val="22"/>
        </w:rPr>
        <w:t xml:space="preserve"> discussion about actions students can take to protect them. Inspiring calls to action </w:t>
      </w:r>
      <w:r w:rsidR="00267FE7">
        <w:rPr>
          <w:rFonts w:asciiTheme="minorHAnsi" w:hAnsiTheme="minorHAnsi" w:cs="OpenSans"/>
          <w:sz w:val="22"/>
          <w:szCs w:val="22"/>
        </w:rPr>
        <w:t xml:space="preserve">will be delivered </w:t>
      </w:r>
      <w:r w:rsidR="00267FE7" w:rsidRPr="00F471D2">
        <w:rPr>
          <w:rFonts w:asciiTheme="minorHAnsi" w:hAnsiTheme="minorHAnsi" w:cs="OpenSans"/>
          <w:sz w:val="22"/>
          <w:szCs w:val="22"/>
        </w:rPr>
        <w:t>by TVO’s The Water Brothers and the amazing teenage Water Warrior,  Robyn Hamlyn.</w:t>
      </w:r>
    </w:p>
    <w:p w:rsidR="00267FE7" w:rsidRPr="009B3D2F" w:rsidRDefault="00267FE7" w:rsidP="00267FE7">
      <w:pPr>
        <w:pStyle w:val="ListParagraph"/>
        <w:autoSpaceDE w:val="0"/>
        <w:autoSpaceDN w:val="0"/>
        <w:adjustRightInd w:val="0"/>
        <w:rPr>
          <w:rFonts w:asciiTheme="minorHAnsi" w:hAnsiTheme="minorHAnsi" w:cs="OpenSans"/>
          <w:sz w:val="22"/>
          <w:szCs w:val="22"/>
        </w:rPr>
      </w:pPr>
    </w:p>
    <w:p w:rsidR="00267FE7" w:rsidRDefault="005E4C2C" w:rsidP="00267FE7">
      <w:pPr>
        <w:autoSpaceDE w:val="0"/>
        <w:autoSpaceDN w:val="0"/>
        <w:adjustRightInd w:val="0"/>
        <w:rPr>
          <w:rFonts w:asciiTheme="minorHAnsi" w:hAnsiTheme="minorHAnsi" w:cs="OpenSans"/>
          <w:sz w:val="22"/>
          <w:szCs w:val="22"/>
        </w:rPr>
      </w:pPr>
      <w:r>
        <w:rPr>
          <w:rFonts w:asciiTheme="minorHAnsi" w:hAnsiTheme="minorHAnsi" w:cs="OpenSans"/>
          <w:sz w:val="22"/>
          <w:szCs w:val="22"/>
        </w:rPr>
        <w:t>Finally, winning water-protection</w:t>
      </w:r>
      <w:r w:rsidR="00267FE7">
        <w:rPr>
          <w:rFonts w:asciiTheme="minorHAnsi" w:hAnsiTheme="minorHAnsi" w:cs="OpenSans"/>
          <w:sz w:val="22"/>
          <w:szCs w:val="22"/>
        </w:rPr>
        <w:t xml:space="preserve"> films created by grade 8 classes will </w:t>
      </w:r>
      <w:r w:rsidR="00493EFF">
        <w:rPr>
          <w:rFonts w:asciiTheme="minorHAnsi" w:hAnsiTheme="minorHAnsi" w:cs="OpenSans"/>
          <w:sz w:val="22"/>
          <w:szCs w:val="22"/>
        </w:rPr>
        <w:t>be screened and awarded -</w:t>
      </w:r>
      <w:r w:rsidR="00267FE7">
        <w:rPr>
          <w:rFonts w:asciiTheme="minorHAnsi" w:hAnsiTheme="minorHAnsi" w:cs="OpenSans"/>
          <w:sz w:val="22"/>
          <w:szCs w:val="22"/>
        </w:rPr>
        <w:t xml:space="preserve"> the culmination of 100 classes </w:t>
      </w:r>
      <w:r w:rsidR="00493EFF">
        <w:rPr>
          <w:rFonts w:asciiTheme="minorHAnsi" w:hAnsiTheme="minorHAnsi" w:cs="OpenSans"/>
          <w:sz w:val="22"/>
          <w:szCs w:val="22"/>
        </w:rPr>
        <w:t xml:space="preserve">completing </w:t>
      </w:r>
      <w:r w:rsidR="00267FE7">
        <w:rPr>
          <w:rFonts w:asciiTheme="minorHAnsi" w:hAnsiTheme="minorHAnsi" w:cs="OpenSans"/>
          <w:sz w:val="22"/>
          <w:szCs w:val="22"/>
        </w:rPr>
        <w:t>Water Docs @ School Action Projects</w:t>
      </w:r>
      <w:r w:rsidR="00493EFF">
        <w:rPr>
          <w:rFonts w:asciiTheme="minorHAnsi" w:hAnsiTheme="minorHAnsi" w:cs="OpenSans"/>
          <w:sz w:val="22"/>
          <w:szCs w:val="22"/>
        </w:rPr>
        <w:t>, an in-class, school-year-long program that</w:t>
      </w:r>
      <w:r w:rsidR="00267FE7">
        <w:rPr>
          <w:rFonts w:asciiTheme="minorHAnsi" w:hAnsiTheme="minorHAnsi" w:cs="OpenSans"/>
          <w:sz w:val="22"/>
          <w:szCs w:val="22"/>
        </w:rPr>
        <w:t xml:space="preserve"> combines</w:t>
      </w:r>
      <w:r w:rsidR="00267FE7" w:rsidRPr="009B3D2F">
        <w:rPr>
          <w:rFonts w:asciiTheme="minorHAnsi" w:hAnsiTheme="minorHAnsi" w:cs="OpenSans"/>
          <w:sz w:val="22"/>
          <w:szCs w:val="22"/>
        </w:rPr>
        <w:t xml:space="preserve"> in-depth </w:t>
      </w:r>
      <w:r w:rsidR="00267FE7">
        <w:rPr>
          <w:rFonts w:asciiTheme="minorHAnsi" w:hAnsiTheme="minorHAnsi" w:cs="OpenSans"/>
          <w:sz w:val="22"/>
          <w:szCs w:val="22"/>
        </w:rPr>
        <w:t>study of the Great Lakes and each</w:t>
      </w:r>
      <w:r w:rsidR="00267FE7" w:rsidRPr="009B3D2F">
        <w:rPr>
          <w:rFonts w:asciiTheme="minorHAnsi" w:hAnsiTheme="minorHAnsi" w:cs="OpenSans"/>
          <w:sz w:val="22"/>
          <w:szCs w:val="22"/>
        </w:rPr>
        <w:t xml:space="preserve"> class’s home watershed followed by a hands-on water</w:t>
      </w:r>
      <w:r w:rsidR="00267FE7">
        <w:rPr>
          <w:rFonts w:asciiTheme="minorHAnsi" w:hAnsiTheme="minorHAnsi" w:cs="OpenSans"/>
          <w:sz w:val="22"/>
          <w:szCs w:val="22"/>
        </w:rPr>
        <w:t>shed</w:t>
      </w:r>
      <w:r w:rsidR="00267FE7" w:rsidRPr="009B3D2F">
        <w:rPr>
          <w:rFonts w:asciiTheme="minorHAnsi" w:hAnsiTheme="minorHAnsi" w:cs="OpenSans"/>
          <w:sz w:val="22"/>
          <w:szCs w:val="22"/>
        </w:rPr>
        <w:t>-protection project</w:t>
      </w:r>
      <w:r w:rsidR="00267FE7">
        <w:rPr>
          <w:rFonts w:asciiTheme="minorHAnsi" w:hAnsiTheme="minorHAnsi" w:cs="OpenSans"/>
          <w:sz w:val="22"/>
          <w:szCs w:val="22"/>
        </w:rPr>
        <w:t xml:space="preserve"> followed by the class creating a documentary film that chronicles the story of its action project and the issues it addresses</w:t>
      </w:r>
      <w:r w:rsidR="00267FE7" w:rsidRPr="009B3D2F">
        <w:rPr>
          <w:rFonts w:asciiTheme="minorHAnsi" w:hAnsiTheme="minorHAnsi" w:cs="OpenSans"/>
          <w:sz w:val="22"/>
          <w:szCs w:val="22"/>
        </w:rPr>
        <w:t>.</w:t>
      </w:r>
      <w:r w:rsidR="00267FE7">
        <w:rPr>
          <w:rFonts w:asciiTheme="minorHAnsi" w:hAnsiTheme="minorHAnsi" w:cs="OpenSans"/>
          <w:sz w:val="22"/>
          <w:szCs w:val="22"/>
        </w:rPr>
        <w:t xml:space="preserve"> In honour of Canada and Ontario 150, the student rally will kick off a campaign to recruit 150 classes to engage in Water Docs @ School Action Projects in the following school year beginning September 2017.</w:t>
      </w:r>
    </w:p>
    <w:p w:rsidR="00267FE7" w:rsidRDefault="00267FE7" w:rsidP="00267FE7">
      <w:pPr>
        <w:autoSpaceDE w:val="0"/>
        <w:autoSpaceDN w:val="0"/>
        <w:adjustRightInd w:val="0"/>
        <w:rPr>
          <w:rFonts w:asciiTheme="minorHAnsi" w:hAnsiTheme="minorHAnsi" w:cs="OpenSans"/>
          <w:sz w:val="22"/>
          <w:szCs w:val="22"/>
        </w:rPr>
      </w:pPr>
    </w:p>
    <w:p w:rsidR="00267FE7" w:rsidRPr="00267FE7" w:rsidRDefault="003109FC" w:rsidP="00267FE7">
      <w:pPr>
        <w:pStyle w:val="ListParagraph"/>
        <w:numPr>
          <w:ilvl w:val="0"/>
          <w:numId w:val="10"/>
        </w:numPr>
        <w:autoSpaceDE w:val="0"/>
        <w:autoSpaceDN w:val="0"/>
        <w:adjustRightInd w:val="0"/>
        <w:rPr>
          <w:rFonts w:asciiTheme="minorHAnsi" w:hAnsiTheme="minorHAnsi" w:cs="OpenSans"/>
          <w:b/>
        </w:rPr>
      </w:pPr>
      <w:r>
        <w:rPr>
          <w:rFonts w:asciiTheme="minorHAnsi" w:hAnsiTheme="minorHAnsi" w:cs="OpenSans"/>
          <w:b/>
        </w:rPr>
        <w:t xml:space="preserve">The Great Lakes </w:t>
      </w:r>
      <w:r w:rsidR="00267FE7">
        <w:rPr>
          <w:rFonts w:asciiTheme="minorHAnsi" w:hAnsiTheme="minorHAnsi" w:cs="OpenSans"/>
          <w:b/>
        </w:rPr>
        <w:t>Water Walk Youth Assembly</w:t>
      </w:r>
    </w:p>
    <w:p w:rsidR="00267FE7" w:rsidRDefault="00267FE7" w:rsidP="00267FE7">
      <w:pPr>
        <w:rPr>
          <w:rFonts w:asciiTheme="minorHAnsi" w:hAnsiTheme="minorHAnsi"/>
          <w:sz w:val="22"/>
          <w:szCs w:val="22"/>
        </w:rPr>
      </w:pPr>
    </w:p>
    <w:p w:rsidR="00267FE7" w:rsidRDefault="00493EFF" w:rsidP="00267FE7">
      <w:pPr>
        <w:rPr>
          <w:rFonts w:asciiTheme="minorHAnsi" w:hAnsiTheme="minorHAnsi"/>
          <w:sz w:val="22"/>
          <w:szCs w:val="22"/>
        </w:rPr>
      </w:pPr>
      <w:r>
        <w:rPr>
          <w:rFonts w:asciiTheme="minorHAnsi" w:hAnsiTheme="minorHAnsi"/>
          <w:sz w:val="22"/>
          <w:szCs w:val="22"/>
        </w:rPr>
        <w:t>Vigorous networking, both on and off line, will attr</w:t>
      </w:r>
      <w:r w:rsidR="005E4C2C">
        <w:rPr>
          <w:rFonts w:asciiTheme="minorHAnsi" w:hAnsiTheme="minorHAnsi"/>
          <w:sz w:val="22"/>
          <w:szCs w:val="22"/>
        </w:rPr>
        <w:t>act a</w:t>
      </w:r>
      <w:r>
        <w:rPr>
          <w:rFonts w:asciiTheme="minorHAnsi" w:hAnsiTheme="minorHAnsi"/>
          <w:sz w:val="22"/>
          <w:szCs w:val="22"/>
        </w:rPr>
        <w:t xml:space="preserve"> large contingent</w:t>
      </w:r>
      <w:r w:rsidR="00267FE7" w:rsidRPr="009B3D2F">
        <w:rPr>
          <w:rFonts w:asciiTheme="minorHAnsi" w:hAnsiTheme="minorHAnsi"/>
          <w:sz w:val="22"/>
          <w:szCs w:val="22"/>
        </w:rPr>
        <w:t xml:space="preserve"> of</w:t>
      </w:r>
      <w:r w:rsidR="00267FE7">
        <w:rPr>
          <w:rFonts w:asciiTheme="minorHAnsi" w:hAnsiTheme="minorHAnsi"/>
          <w:sz w:val="22"/>
          <w:szCs w:val="22"/>
        </w:rPr>
        <w:t xml:space="preserve"> youth</w:t>
      </w:r>
      <w:r>
        <w:rPr>
          <w:rFonts w:asciiTheme="minorHAnsi" w:hAnsiTheme="minorHAnsi"/>
          <w:sz w:val="22"/>
          <w:szCs w:val="22"/>
        </w:rPr>
        <w:t xml:space="preserve"> to participate</w:t>
      </w:r>
      <w:r w:rsidR="00267FE7">
        <w:rPr>
          <w:rFonts w:asciiTheme="minorHAnsi" w:hAnsiTheme="minorHAnsi"/>
          <w:sz w:val="22"/>
          <w:szCs w:val="22"/>
        </w:rPr>
        <w:t xml:space="preserve"> in </w:t>
      </w:r>
      <w:r w:rsidR="003109FC" w:rsidRPr="005E4C2C">
        <w:rPr>
          <w:rFonts w:asciiTheme="minorHAnsi" w:hAnsiTheme="minorHAnsi"/>
          <w:i/>
          <w:sz w:val="22"/>
          <w:szCs w:val="22"/>
        </w:rPr>
        <w:t>Greatness: T</w:t>
      </w:r>
      <w:r w:rsidR="00267FE7" w:rsidRPr="005E4C2C">
        <w:rPr>
          <w:rFonts w:asciiTheme="minorHAnsi" w:hAnsiTheme="minorHAnsi"/>
          <w:i/>
          <w:sz w:val="22"/>
          <w:szCs w:val="22"/>
        </w:rPr>
        <w:t xml:space="preserve">he Great </w:t>
      </w:r>
      <w:r w:rsidR="003109FC" w:rsidRPr="005E4C2C">
        <w:rPr>
          <w:rFonts w:asciiTheme="minorHAnsi" w:hAnsiTheme="minorHAnsi"/>
          <w:i/>
          <w:sz w:val="22"/>
          <w:szCs w:val="22"/>
        </w:rPr>
        <w:t xml:space="preserve">Lakes </w:t>
      </w:r>
      <w:r w:rsidRPr="005E4C2C">
        <w:rPr>
          <w:rFonts w:asciiTheme="minorHAnsi" w:hAnsiTheme="minorHAnsi"/>
          <w:i/>
          <w:sz w:val="22"/>
          <w:szCs w:val="22"/>
        </w:rPr>
        <w:t>Water Walk</w:t>
      </w:r>
      <w:r w:rsidR="003109FC" w:rsidRPr="005E4C2C">
        <w:rPr>
          <w:rFonts w:asciiTheme="minorHAnsi" w:hAnsiTheme="minorHAnsi"/>
          <w:i/>
          <w:sz w:val="22"/>
          <w:szCs w:val="22"/>
        </w:rPr>
        <w:t xml:space="preserve"> &amp; Celebration</w:t>
      </w:r>
      <w:r>
        <w:rPr>
          <w:rFonts w:asciiTheme="minorHAnsi" w:hAnsiTheme="minorHAnsi"/>
          <w:sz w:val="22"/>
          <w:szCs w:val="22"/>
        </w:rPr>
        <w:t xml:space="preserve">. </w:t>
      </w:r>
      <w:r w:rsidR="00267FE7">
        <w:rPr>
          <w:rFonts w:asciiTheme="minorHAnsi" w:hAnsiTheme="minorHAnsi"/>
          <w:sz w:val="22"/>
          <w:szCs w:val="22"/>
        </w:rPr>
        <w:t>T</w:t>
      </w:r>
      <w:r>
        <w:rPr>
          <w:rFonts w:asciiTheme="minorHAnsi" w:hAnsiTheme="minorHAnsi"/>
          <w:sz w:val="22"/>
          <w:szCs w:val="22"/>
        </w:rPr>
        <w:t>he hallmark of this networking campaign will be</w:t>
      </w:r>
      <w:r w:rsidR="00267FE7">
        <w:rPr>
          <w:rFonts w:asciiTheme="minorHAnsi" w:hAnsiTheme="minorHAnsi"/>
          <w:sz w:val="22"/>
          <w:szCs w:val="22"/>
        </w:rPr>
        <w:t xml:space="preserve"> indigenous and non-indig</w:t>
      </w:r>
      <w:r w:rsidR="00011AA0">
        <w:rPr>
          <w:rFonts w:asciiTheme="minorHAnsi" w:hAnsiTheme="minorHAnsi"/>
          <w:sz w:val="22"/>
          <w:szCs w:val="22"/>
        </w:rPr>
        <w:t xml:space="preserve">enous youth working together including a </w:t>
      </w:r>
      <w:r w:rsidR="00267FE7">
        <w:rPr>
          <w:rFonts w:asciiTheme="minorHAnsi" w:hAnsiTheme="minorHAnsi"/>
          <w:sz w:val="22"/>
          <w:szCs w:val="22"/>
        </w:rPr>
        <w:t>joint steering co</w:t>
      </w:r>
      <w:r w:rsidR="00011AA0">
        <w:rPr>
          <w:rFonts w:asciiTheme="minorHAnsi" w:hAnsiTheme="minorHAnsi"/>
          <w:sz w:val="22"/>
          <w:szCs w:val="22"/>
        </w:rPr>
        <w:t>mmittee to</w:t>
      </w:r>
      <w:r w:rsidR="00267FE7">
        <w:rPr>
          <w:rFonts w:asciiTheme="minorHAnsi" w:hAnsiTheme="minorHAnsi"/>
          <w:sz w:val="22"/>
          <w:szCs w:val="22"/>
        </w:rPr>
        <w:t xml:space="preserve"> engage youth organizations from both groups. </w:t>
      </w:r>
    </w:p>
    <w:p w:rsidR="00267FE7" w:rsidRDefault="00267FE7" w:rsidP="00267FE7">
      <w:pPr>
        <w:rPr>
          <w:rFonts w:asciiTheme="minorHAnsi" w:hAnsiTheme="minorHAnsi"/>
          <w:sz w:val="22"/>
          <w:szCs w:val="22"/>
        </w:rPr>
      </w:pPr>
    </w:p>
    <w:p w:rsidR="00267FE7" w:rsidRDefault="00267FE7" w:rsidP="00267FE7">
      <w:pPr>
        <w:rPr>
          <w:rFonts w:asciiTheme="minorHAnsi" w:hAnsiTheme="minorHAnsi"/>
          <w:sz w:val="22"/>
          <w:szCs w:val="22"/>
        </w:rPr>
      </w:pPr>
      <w:r w:rsidRPr="00454D7E">
        <w:rPr>
          <w:rFonts w:asciiTheme="minorHAnsi" w:hAnsiTheme="minorHAnsi"/>
          <w:sz w:val="22"/>
          <w:szCs w:val="22"/>
        </w:rPr>
        <w:t>On the day followin</w:t>
      </w:r>
      <w:r w:rsidR="00011AA0">
        <w:rPr>
          <w:rFonts w:asciiTheme="minorHAnsi" w:hAnsiTheme="minorHAnsi"/>
          <w:sz w:val="22"/>
          <w:szCs w:val="22"/>
        </w:rPr>
        <w:t>g the water w</w:t>
      </w:r>
      <w:r>
        <w:rPr>
          <w:rFonts w:asciiTheme="minorHAnsi" w:hAnsiTheme="minorHAnsi"/>
          <w:sz w:val="22"/>
          <w:szCs w:val="22"/>
        </w:rPr>
        <w:t>alk, a</w:t>
      </w:r>
      <w:r w:rsidR="003109FC">
        <w:rPr>
          <w:rFonts w:asciiTheme="minorHAnsi" w:hAnsiTheme="minorHAnsi"/>
          <w:sz w:val="22"/>
          <w:szCs w:val="22"/>
        </w:rPr>
        <w:t xml:space="preserve"> Great Lakes</w:t>
      </w:r>
      <w:r w:rsidRPr="00454D7E">
        <w:rPr>
          <w:rFonts w:asciiTheme="minorHAnsi" w:hAnsiTheme="minorHAnsi"/>
          <w:sz w:val="22"/>
          <w:szCs w:val="22"/>
        </w:rPr>
        <w:t xml:space="preserve"> Water Walk Youth Assembly</w:t>
      </w:r>
      <w:r>
        <w:rPr>
          <w:rFonts w:asciiTheme="minorHAnsi" w:hAnsiTheme="minorHAnsi"/>
          <w:sz w:val="22"/>
          <w:szCs w:val="22"/>
        </w:rPr>
        <w:t xml:space="preserve"> will take place. Emphasis will be on i</w:t>
      </w:r>
      <w:r w:rsidRPr="00454D7E">
        <w:rPr>
          <w:rFonts w:asciiTheme="minorHAnsi" w:hAnsiTheme="minorHAnsi"/>
          <w:sz w:val="22"/>
          <w:szCs w:val="22"/>
        </w:rPr>
        <w:t>ndigenous and n</w:t>
      </w:r>
      <w:r>
        <w:rPr>
          <w:rFonts w:asciiTheme="minorHAnsi" w:hAnsiTheme="minorHAnsi"/>
          <w:sz w:val="22"/>
          <w:szCs w:val="22"/>
        </w:rPr>
        <w:t xml:space="preserve">on-indigenous youth exploring practical ways to work together </w:t>
      </w:r>
      <w:r w:rsidRPr="00454D7E">
        <w:rPr>
          <w:rFonts w:asciiTheme="minorHAnsi" w:hAnsiTheme="minorHAnsi"/>
          <w:sz w:val="22"/>
          <w:szCs w:val="22"/>
        </w:rPr>
        <w:t>going forward. Specific projects</w:t>
      </w:r>
      <w:r w:rsidR="00011AA0">
        <w:rPr>
          <w:rFonts w:asciiTheme="minorHAnsi" w:hAnsiTheme="minorHAnsi"/>
          <w:sz w:val="22"/>
          <w:szCs w:val="22"/>
        </w:rPr>
        <w:t xml:space="preserve"> will be defined</w:t>
      </w:r>
      <w:r w:rsidRPr="00454D7E">
        <w:rPr>
          <w:rFonts w:asciiTheme="minorHAnsi" w:hAnsiTheme="minorHAnsi"/>
          <w:sz w:val="22"/>
          <w:szCs w:val="22"/>
        </w:rPr>
        <w:t xml:space="preserve"> </w:t>
      </w:r>
      <w:r w:rsidR="00011AA0">
        <w:rPr>
          <w:rFonts w:asciiTheme="minorHAnsi" w:hAnsiTheme="minorHAnsi"/>
          <w:sz w:val="22"/>
          <w:szCs w:val="22"/>
        </w:rPr>
        <w:t xml:space="preserve">(i) </w:t>
      </w:r>
      <w:r w:rsidRPr="00454D7E">
        <w:rPr>
          <w:rFonts w:asciiTheme="minorHAnsi" w:hAnsiTheme="minorHAnsi"/>
          <w:sz w:val="22"/>
          <w:szCs w:val="22"/>
        </w:rPr>
        <w:t xml:space="preserve">to </w:t>
      </w:r>
      <w:r w:rsidR="00011AA0">
        <w:rPr>
          <w:rFonts w:asciiTheme="minorHAnsi" w:hAnsiTheme="minorHAnsi"/>
          <w:sz w:val="22"/>
          <w:szCs w:val="22"/>
        </w:rPr>
        <w:t xml:space="preserve">generate future sacred water walks for youth, and (ii) to </w:t>
      </w:r>
      <w:r w:rsidRPr="00454D7E">
        <w:rPr>
          <w:rFonts w:asciiTheme="minorHAnsi" w:hAnsiTheme="minorHAnsi"/>
          <w:sz w:val="22"/>
          <w:szCs w:val="22"/>
        </w:rPr>
        <w:t>protect the</w:t>
      </w:r>
      <w:r w:rsidR="00011AA0">
        <w:rPr>
          <w:rFonts w:asciiTheme="minorHAnsi" w:hAnsiTheme="minorHAnsi"/>
          <w:sz w:val="22"/>
          <w:szCs w:val="22"/>
        </w:rPr>
        <w:t xml:space="preserve"> Great Lakes and their watersheds. </w:t>
      </w:r>
      <w:r>
        <w:rPr>
          <w:rFonts w:asciiTheme="minorHAnsi" w:hAnsiTheme="minorHAnsi"/>
          <w:sz w:val="22"/>
          <w:szCs w:val="22"/>
        </w:rPr>
        <w:t>A closing ceremony will commission the youth to go forward in care and protection for the Great Lakes.</w:t>
      </w:r>
      <w:r w:rsidR="00011AA0">
        <w:rPr>
          <w:rFonts w:asciiTheme="minorHAnsi" w:hAnsiTheme="minorHAnsi"/>
          <w:sz w:val="22"/>
          <w:szCs w:val="22"/>
        </w:rPr>
        <w:t xml:space="preserve"> Tangible expression will fortify commitment as </w:t>
      </w:r>
      <w:r>
        <w:rPr>
          <w:rFonts w:asciiTheme="minorHAnsi" w:hAnsiTheme="minorHAnsi"/>
          <w:sz w:val="22"/>
          <w:szCs w:val="22"/>
        </w:rPr>
        <w:t xml:space="preserve">four </w:t>
      </w:r>
      <w:r w:rsidR="00011AA0">
        <w:rPr>
          <w:rFonts w:asciiTheme="minorHAnsi" w:hAnsiTheme="minorHAnsi"/>
          <w:sz w:val="22"/>
          <w:szCs w:val="22"/>
        </w:rPr>
        <w:t>youth</w:t>
      </w:r>
      <w:r w:rsidRPr="009B3D2F">
        <w:rPr>
          <w:rFonts w:asciiTheme="minorHAnsi" w:hAnsiTheme="minorHAnsi"/>
          <w:sz w:val="22"/>
          <w:szCs w:val="22"/>
        </w:rPr>
        <w:t xml:space="preserve"> wo</w:t>
      </w:r>
      <w:r w:rsidR="00011AA0">
        <w:rPr>
          <w:rFonts w:asciiTheme="minorHAnsi" w:hAnsiTheme="minorHAnsi"/>
          <w:sz w:val="22"/>
          <w:szCs w:val="22"/>
        </w:rPr>
        <w:t>rk parties</w:t>
      </w:r>
      <w:r>
        <w:rPr>
          <w:rFonts w:asciiTheme="minorHAnsi" w:hAnsiTheme="minorHAnsi"/>
          <w:sz w:val="22"/>
          <w:szCs w:val="22"/>
        </w:rPr>
        <w:t xml:space="preserve"> gathe</w:t>
      </w:r>
      <w:r w:rsidR="004C25A0">
        <w:rPr>
          <w:rFonts w:asciiTheme="minorHAnsi" w:hAnsiTheme="minorHAnsi"/>
          <w:sz w:val="22"/>
          <w:szCs w:val="22"/>
        </w:rPr>
        <w:t>r the following day to clean up</w:t>
      </w:r>
      <w:r>
        <w:rPr>
          <w:rFonts w:asciiTheme="minorHAnsi" w:hAnsiTheme="minorHAnsi"/>
          <w:sz w:val="22"/>
          <w:szCs w:val="22"/>
        </w:rPr>
        <w:t xml:space="preserve"> especially polluted sections</w:t>
      </w:r>
      <w:r w:rsidRPr="009B3D2F">
        <w:rPr>
          <w:rFonts w:asciiTheme="minorHAnsi" w:hAnsiTheme="minorHAnsi"/>
          <w:sz w:val="22"/>
          <w:szCs w:val="22"/>
        </w:rPr>
        <w:t xml:space="preserve"> on the Credit, Humber, Don and</w:t>
      </w:r>
      <w:r>
        <w:rPr>
          <w:rFonts w:asciiTheme="minorHAnsi" w:hAnsiTheme="minorHAnsi"/>
          <w:sz w:val="22"/>
          <w:szCs w:val="22"/>
        </w:rPr>
        <w:t xml:space="preserve"> Rouge Rivers. </w:t>
      </w:r>
    </w:p>
    <w:p w:rsidR="00267FE7" w:rsidRDefault="00267FE7" w:rsidP="00267FE7">
      <w:pPr>
        <w:rPr>
          <w:rFonts w:asciiTheme="minorHAnsi" w:hAnsiTheme="minorHAnsi"/>
          <w:sz w:val="22"/>
          <w:szCs w:val="22"/>
        </w:rPr>
      </w:pPr>
    </w:p>
    <w:p w:rsidR="004C25A0" w:rsidRDefault="004C25A0" w:rsidP="004C25A0">
      <w:pPr>
        <w:rPr>
          <w:rFonts w:asciiTheme="minorHAnsi" w:hAnsiTheme="minorHAnsi"/>
          <w:b/>
          <w:sz w:val="28"/>
          <w:szCs w:val="28"/>
        </w:rPr>
      </w:pPr>
      <w:r w:rsidRPr="004C25A0">
        <w:rPr>
          <w:rFonts w:asciiTheme="minorHAnsi" w:hAnsiTheme="minorHAnsi"/>
          <w:b/>
          <w:sz w:val="28"/>
          <w:szCs w:val="28"/>
        </w:rPr>
        <w:t>Waves</w:t>
      </w:r>
      <w:r>
        <w:rPr>
          <w:rFonts w:asciiTheme="minorHAnsi" w:hAnsiTheme="minorHAnsi"/>
          <w:b/>
          <w:sz w:val="28"/>
          <w:szCs w:val="28"/>
        </w:rPr>
        <w:t xml:space="preserve"> Across The Nation</w:t>
      </w:r>
    </w:p>
    <w:p w:rsidR="004C25A0" w:rsidRPr="004C25A0" w:rsidRDefault="004C25A0" w:rsidP="004C25A0">
      <w:pPr>
        <w:rPr>
          <w:rFonts w:asciiTheme="minorHAnsi" w:hAnsiTheme="minorHAnsi"/>
          <w:b/>
          <w:sz w:val="28"/>
          <w:szCs w:val="28"/>
        </w:rPr>
      </w:pPr>
      <w:bookmarkStart w:id="0" w:name="_GoBack"/>
      <w:bookmarkEnd w:id="0"/>
    </w:p>
    <w:p w:rsidR="004C25A0" w:rsidRDefault="004C25A0" w:rsidP="00267FE7">
      <w:pPr>
        <w:rPr>
          <w:rFonts w:asciiTheme="minorHAnsi" w:hAnsiTheme="minorHAnsi"/>
          <w:sz w:val="22"/>
          <w:szCs w:val="22"/>
        </w:rPr>
      </w:pPr>
      <w:r>
        <w:rPr>
          <w:rFonts w:asciiTheme="minorHAnsi" w:hAnsiTheme="minorHAnsi"/>
          <w:sz w:val="22"/>
          <w:szCs w:val="22"/>
        </w:rPr>
        <w:t xml:space="preserve">In 2018 the foregoing program will be repeated with local adaptations in five of Canada’s provinces and territories, securing sufficient momentum to assure a </w:t>
      </w:r>
      <w:r w:rsidR="00631004">
        <w:rPr>
          <w:rFonts w:asciiTheme="minorHAnsi" w:hAnsiTheme="minorHAnsi"/>
          <w:sz w:val="22"/>
          <w:szCs w:val="22"/>
        </w:rPr>
        <w:t xml:space="preserve">ripple effect across Canada and thereby consolidating a </w:t>
      </w:r>
      <w:r w:rsidR="00631004" w:rsidRPr="00631004">
        <w:rPr>
          <w:rFonts w:asciiTheme="minorHAnsi" w:hAnsiTheme="minorHAnsi"/>
          <w:i/>
          <w:sz w:val="22"/>
          <w:szCs w:val="22"/>
        </w:rPr>
        <w:t>Nation</w:t>
      </w:r>
      <w:r w:rsidR="00631004">
        <w:rPr>
          <w:rFonts w:asciiTheme="minorHAnsi" w:hAnsiTheme="minorHAnsi"/>
          <w:i/>
          <w:sz w:val="22"/>
          <w:szCs w:val="22"/>
        </w:rPr>
        <w:t>al</w:t>
      </w:r>
      <w:r w:rsidR="00631004" w:rsidRPr="00631004">
        <w:rPr>
          <w:rFonts w:asciiTheme="minorHAnsi" w:hAnsiTheme="minorHAnsi"/>
          <w:i/>
          <w:sz w:val="22"/>
          <w:szCs w:val="22"/>
        </w:rPr>
        <w:t xml:space="preserve"> Day of Walking for the Water</w:t>
      </w:r>
      <w:r w:rsidR="00631004">
        <w:rPr>
          <w:rFonts w:asciiTheme="minorHAnsi" w:hAnsiTheme="minorHAnsi"/>
          <w:sz w:val="22"/>
          <w:szCs w:val="22"/>
        </w:rPr>
        <w:t xml:space="preserve"> going forward.</w:t>
      </w:r>
    </w:p>
    <w:p w:rsidR="00631004" w:rsidRPr="00631004" w:rsidRDefault="00631004" w:rsidP="00267FE7">
      <w:pPr>
        <w:rPr>
          <w:rFonts w:asciiTheme="minorHAnsi" w:hAnsiTheme="minorHAnsi"/>
          <w:b/>
          <w:sz w:val="28"/>
          <w:szCs w:val="28"/>
        </w:rPr>
      </w:pPr>
    </w:p>
    <w:p w:rsidR="00267FE7" w:rsidRPr="00582DFF" w:rsidRDefault="00582DFF" w:rsidP="00267FE7">
      <w:pPr>
        <w:rPr>
          <w:rFonts w:asciiTheme="minorHAnsi" w:hAnsiTheme="minorHAnsi"/>
          <w:b/>
          <w:sz w:val="28"/>
          <w:szCs w:val="28"/>
        </w:rPr>
      </w:pPr>
      <w:r>
        <w:rPr>
          <w:rFonts w:asciiTheme="minorHAnsi" w:hAnsiTheme="minorHAnsi"/>
          <w:b/>
          <w:sz w:val="28"/>
          <w:szCs w:val="28"/>
        </w:rPr>
        <w:t>The Organizing Partners</w:t>
      </w:r>
    </w:p>
    <w:p w:rsidR="00267FE7" w:rsidRPr="009B3D2F" w:rsidRDefault="00267FE7" w:rsidP="00267FE7">
      <w:pPr>
        <w:rPr>
          <w:rFonts w:asciiTheme="minorHAnsi" w:hAnsiTheme="minorHAnsi"/>
          <w:sz w:val="28"/>
          <w:szCs w:val="28"/>
        </w:rPr>
      </w:pPr>
    </w:p>
    <w:p w:rsidR="009B3D2F" w:rsidRPr="009B3D2F" w:rsidRDefault="003109FC" w:rsidP="009B3D2F">
      <w:pPr>
        <w:rPr>
          <w:rFonts w:asciiTheme="minorHAnsi" w:hAnsiTheme="minorHAnsi"/>
          <w:sz w:val="22"/>
          <w:szCs w:val="22"/>
        </w:rPr>
      </w:pPr>
      <w:r>
        <w:rPr>
          <w:rFonts w:asciiTheme="minorHAnsi" w:hAnsiTheme="minorHAnsi"/>
          <w:i/>
          <w:sz w:val="22"/>
          <w:szCs w:val="22"/>
        </w:rPr>
        <w:t>Greatness: The Great Lakes</w:t>
      </w:r>
      <w:r w:rsidR="00222A38">
        <w:rPr>
          <w:rFonts w:asciiTheme="minorHAnsi" w:hAnsiTheme="minorHAnsi"/>
          <w:i/>
          <w:sz w:val="22"/>
          <w:szCs w:val="22"/>
        </w:rPr>
        <w:t xml:space="preserve"> Water Walk</w:t>
      </w:r>
      <w:r>
        <w:rPr>
          <w:rFonts w:asciiTheme="minorHAnsi" w:hAnsiTheme="minorHAnsi"/>
          <w:i/>
          <w:sz w:val="22"/>
          <w:szCs w:val="22"/>
        </w:rPr>
        <w:t xml:space="preserve"> &amp; Celebration</w:t>
      </w:r>
      <w:r w:rsidR="00222A38">
        <w:rPr>
          <w:rFonts w:asciiTheme="minorHAnsi" w:hAnsiTheme="minorHAnsi"/>
          <w:i/>
          <w:sz w:val="22"/>
          <w:szCs w:val="22"/>
        </w:rPr>
        <w:t xml:space="preserve"> </w:t>
      </w:r>
      <w:r w:rsidR="00631004">
        <w:rPr>
          <w:rFonts w:asciiTheme="minorHAnsi" w:hAnsiTheme="minorHAnsi"/>
          <w:sz w:val="22"/>
          <w:szCs w:val="22"/>
        </w:rPr>
        <w:t xml:space="preserve">is a Signature Project of </w:t>
      </w:r>
      <w:r w:rsidR="00631004">
        <w:rPr>
          <w:rFonts w:asciiTheme="minorHAnsi" w:hAnsiTheme="minorHAnsi"/>
          <w:i/>
          <w:sz w:val="22"/>
          <w:szCs w:val="22"/>
        </w:rPr>
        <w:t>Greatness – The Great Lakes Project</w:t>
      </w:r>
      <w:r w:rsidR="00222A38">
        <w:rPr>
          <w:rFonts w:asciiTheme="minorHAnsi" w:hAnsiTheme="minorHAnsi"/>
          <w:sz w:val="22"/>
          <w:szCs w:val="22"/>
        </w:rPr>
        <w:t xml:space="preserve"> initiated by the Lt. Governor of Ontario. It</w:t>
      </w:r>
      <w:r w:rsidR="00C7696C">
        <w:rPr>
          <w:rFonts w:asciiTheme="minorHAnsi" w:hAnsiTheme="minorHAnsi"/>
          <w:sz w:val="22"/>
          <w:szCs w:val="22"/>
        </w:rPr>
        <w:t xml:space="preserve"> is being implemented</w:t>
      </w:r>
      <w:r w:rsidR="009B3D2F" w:rsidRPr="009B3D2F">
        <w:rPr>
          <w:rFonts w:asciiTheme="minorHAnsi" w:hAnsiTheme="minorHAnsi"/>
          <w:sz w:val="22"/>
          <w:szCs w:val="22"/>
        </w:rPr>
        <w:t xml:space="preserve"> by indigen</w:t>
      </w:r>
      <w:r w:rsidR="003055C1">
        <w:rPr>
          <w:rFonts w:asciiTheme="minorHAnsi" w:hAnsiTheme="minorHAnsi"/>
          <w:sz w:val="22"/>
          <w:szCs w:val="22"/>
        </w:rPr>
        <w:t>ous and non-indigenous partners</w:t>
      </w:r>
      <w:r w:rsidR="009B3D2F" w:rsidRPr="009B3D2F">
        <w:rPr>
          <w:rFonts w:asciiTheme="minorHAnsi" w:hAnsiTheme="minorHAnsi"/>
          <w:sz w:val="22"/>
          <w:szCs w:val="22"/>
        </w:rPr>
        <w:t xml:space="preserve"> including to date Nibi-Emosaawdamajig (Those Who Walk for the Water), Ecologos Water Docs, Waterlution and Trent University’s Indigenous Studies Departments. </w:t>
      </w:r>
    </w:p>
    <w:p w:rsidR="009B3D2F" w:rsidRPr="009B3D2F" w:rsidRDefault="009B3D2F" w:rsidP="009B3D2F">
      <w:pPr>
        <w:rPr>
          <w:rFonts w:asciiTheme="minorHAnsi" w:hAnsiTheme="minorHAnsi"/>
          <w:sz w:val="22"/>
          <w:szCs w:val="22"/>
        </w:rPr>
      </w:pPr>
    </w:p>
    <w:p w:rsidR="00582DFF" w:rsidRPr="00582DFF" w:rsidRDefault="00582DFF" w:rsidP="00582DFF">
      <w:pPr>
        <w:autoSpaceDE w:val="0"/>
        <w:autoSpaceDN w:val="0"/>
        <w:rPr>
          <w:rFonts w:asciiTheme="minorHAnsi" w:hAnsiTheme="minorHAnsi"/>
          <w:sz w:val="22"/>
          <w:szCs w:val="22"/>
        </w:rPr>
      </w:pPr>
      <w:r w:rsidRPr="00582DFF">
        <w:rPr>
          <w:rFonts w:asciiTheme="minorHAnsi" w:hAnsiTheme="minorHAnsi" w:cs="Helvetica"/>
          <w:color w:val="404040"/>
          <w:sz w:val="22"/>
          <w:szCs w:val="22"/>
        </w:rPr>
        <w:t>The coordinating partner is Ecologos</w:t>
      </w:r>
      <w:r>
        <w:rPr>
          <w:rFonts w:asciiTheme="minorHAnsi" w:hAnsiTheme="minorHAnsi" w:cs="Helvetica"/>
          <w:color w:val="404040"/>
          <w:sz w:val="22"/>
          <w:szCs w:val="22"/>
        </w:rPr>
        <w:t>,</w:t>
      </w:r>
      <w:r w:rsidRPr="00582DFF">
        <w:rPr>
          <w:rFonts w:asciiTheme="minorHAnsi" w:hAnsiTheme="minorHAnsi" w:cs="Helvetica"/>
          <w:color w:val="404040"/>
          <w:sz w:val="22"/>
          <w:szCs w:val="22"/>
        </w:rPr>
        <w:t xml:space="preserve"> </w:t>
      </w:r>
      <w:r w:rsidRPr="00582DFF">
        <w:rPr>
          <w:rFonts w:asciiTheme="minorHAnsi" w:hAnsiTheme="minorHAnsi"/>
          <w:sz w:val="22"/>
          <w:szCs w:val="22"/>
        </w:rPr>
        <w:t xml:space="preserve"> a registered environmental and arts charity best known for its Wat</w:t>
      </w:r>
      <w:r>
        <w:rPr>
          <w:rFonts w:asciiTheme="minorHAnsi" w:hAnsiTheme="minorHAnsi"/>
          <w:sz w:val="22"/>
          <w:szCs w:val="22"/>
        </w:rPr>
        <w:t>er Docs suite of programs aimed at fostering</w:t>
      </w:r>
      <w:r w:rsidRPr="00582DFF">
        <w:rPr>
          <w:rFonts w:asciiTheme="minorHAnsi" w:hAnsiTheme="minorHAnsi"/>
          <w:sz w:val="22"/>
          <w:szCs w:val="22"/>
        </w:rPr>
        <w:t xml:space="preserve"> a sense o</w:t>
      </w:r>
      <w:r>
        <w:rPr>
          <w:rFonts w:asciiTheme="minorHAnsi" w:hAnsiTheme="minorHAnsi"/>
          <w:sz w:val="22"/>
          <w:szCs w:val="22"/>
        </w:rPr>
        <w:t>f reverence for water, informing</w:t>
      </w:r>
      <w:r w:rsidRPr="00582DFF">
        <w:rPr>
          <w:rFonts w:asciiTheme="minorHAnsi" w:hAnsiTheme="minorHAnsi"/>
          <w:sz w:val="22"/>
          <w:szCs w:val="22"/>
        </w:rPr>
        <w:t xml:space="preserve"> about threats th</w:t>
      </w:r>
      <w:r>
        <w:rPr>
          <w:rFonts w:asciiTheme="minorHAnsi" w:hAnsiTheme="minorHAnsi"/>
          <w:sz w:val="22"/>
          <w:szCs w:val="22"/>
        </w:rPr>
        <w:t>at imperil water, and inspiring</w:t>
      </w:r>
      <w:r w:rsidRPr="00582DFF">
        <w:rPr>
          <w:rFonts w:asciiTheme="minorHAnsi" w:hAnsiTheme="minorHAnsi"/>
          <w:sz w:val="22"/>
          <w:szCs w:val="22"/>
        </w:rPr>
        <w:t xml:space="preserve"> citizen action to protect water. Its Ontario-wi</w:t>
      </w:r>
      <w:r>
        <w:rPr>
          <w:rFonts w:asciiTheme="minorHAnsi" w:hAnsiTheme="minorHAnsi"/>
          <w:sz w:val="22"/>
          <w:szCs w:val="22"/>
        </w:rPr>
        <w:t>de network of volunteers have been fulfilling</w:t>
      </w:r>
      <w:r w:rsidRPr="00582DFF">
        <w:rPr>
          <w:rFonts w:asciiTheme="minorHAnsi" w:hAnsiTheme="minorHAnsi"/>
          <w:sz w:val="22"/>
          <w:szCs w:val="22"/>
        </w:rPr>
        <w:t xml:space="preserve"> this mandate through the popular </w:t>
      </w:r>
      <w:r w:rsidRPr="00582DFF">
        <w:rPr>
          <w:rFonts w:asciiTheme="minorHAnsi" w:hAnsiTheme="minorHAnsi"/>
          <w:i/>
          <w:iCs/>
          <w:sz w:val="22"/>
          <w:szCs w:val="22"/>
        </w:rPr>
        <w:t>Water Docs Film Festival</w:t>
      </w:r>
      <w:r w:rsidRPr="00582DFF">
        <w:rPr>
          <w:rFonts w:asciiTheme="minorHAnsi" w:hAnsiTheme="minorHAnsi"/>
          <w:sz w:val="22"/>
          <w:szCs w:val="22"/>
        </w:rPr>
        <w:t xml:space="preserve"> in Toronto every March; </w:t>
      </w:r>
      <w:r w:rsidRPr="00582DFF">
        <w:rPr>
          <w:rFonts w:asciiTheme="minorHAnsi" w:hAnsiTheme="minorHAnsi"/>
          <w:i/>
          <w:iCs/>
          <w:sz w:val="22"/>
          <w:szCs w:val="22"/>
        </w:rPr>
        <w:t>Water Docs @ School Action Projects and Filmmaking</w:t>
      </w:r>
      <w:r w:rsidRPr="00582DFF">
        <w:rPr>
          <w:rFonts w:asciiTheme="minorHAnsi" w:hAnsiTheme="minorHAnsi"/>
          <w:sz w:val="22"/>
          <w:szCs w:val="22"/>
        </w:rPr>
        <w:t xml:space="preserve"> for Ontario grade 8 classes; </w:t>
      </w:r>
      <w:r>
        <w:rPr>
          <w:rFonts w:asciiTheme="minorHAnsi" w:hAnsiTheme="minorHAnsi"/>
          <w:sz w:val="22"/>
          <w:szCs w:val="22"/>
        </w:rPr>
        <w:t xml:space="preserve">and </w:t>
      </w:r>
      <w:r w:rsidRPr="00582DFF">
        <w:rPr>
          <w:rFonts w:asciiTheme="minorHAnsi" w:hAnsiTheme="minorHAnsi"/>
          <w:i/>
          <w:iCs/>
          <w:sz w:val="22"/>
          <w:szCs w:val="22"/>
        </w:rPr>
        <w:t>Water Docs Where-You-Live</w:t>
      </w:r>
      <w:r w:rsidRPr="00582DFF">
        <w:rPr>
          <w:rFonts w:asciiTheme="minorHAnsi" w:hAnsiTheme="minorHAnsi"/>
          <w:sz w:val="22"/>
          <w:szCs w:val="22"/>
        </w:rPr>
        <w:t>, community-based film events in towns and neighbourhoods</w:t>
      </w:r>
      <w:r>
        <w:rPr>
          <w:rFonts w:asciiTheme="minorHAnsi" w:hAnsiTheme="minorHAnsi"/>
          <w:color w:val="000000"/>
          <w:sz w:val="22"/>
          <w:szCs w:val="22"/>
        </w:rPr>
        <w:t xml:space="preserve"> across Ontario</w:t>
      </w:r>
      <w:r w:rsidRPr="00582DFF">
        <w:rPr>
          <w:rFonts w:asciiTheme="minorHAnsi" w:hAnsiTheme="minorHAnsi"/>
          <w:color w:val="000000"/>
          <w:sz w:val="22"/>
          <w:szCs w:val="22"/>
        </w:rPr>
        <w:t>.</w:t>
      </w:r>
      <w:r w:rsidR="00631004">
        <w:rPr>
          <w:rFonts w:asciiTheme="minorHAnsi" w:hAnsiTheme="minorHAnsi"/>
          <w:color w:val="000000"/>
          <w:sz w:val="22"/>
          <w:szCs w:val="22"/>
        </w:rPr>
        <w:t xml:space="preserve"> Ecologos has been learning by doing and evaluating for 18 years, building a strong capacity for designing and implementing programs with substantial impact.</w:t>
      </w:r>
    </w:p>
    <w:p w:rsidR="00CE024D" w:rsidRPr="009B3D2F" w:rsidRDefault="00CE024D" w:rsidP="00CE024D">
      <w:pPr>
        <w:rPr>
          <w:rFonts w:asciiTheme="minorHAnsi" w:hAnsiTheme="minorHAnsi" w:cs="Helvetica"/>
          <w:color w:val="404040"/>
          <w:sz w:val="22"/>
          <w:szCs w:val="22"/>
        </w:rPr>
      </w:pPr>
    </w:p>
    <w:p w:rsidR="00B87733" w:rsidRPr="009B3D2F" w:rsidRDefault="00B87733" w:rsidP="00B606D4">
      <w:pPr>
        <w:pStyle w:val="Default"/>
        <w:rPr>
          <w:rFonts w:asciiTheme="minorHAnsi" w:eastAsia="Times New Roman" w:hAnsiTheme="minorHAnsi" w:cs="Times New Roman"/>
          <w:lang w:eastAsia="en-CA"/>
        </w:rPr>
      </w:pPr>
    </w:p>
    <w:sectPr w:rsidR="00B87733" w:rsidRPr="009B3D2F" w:rsidSect="00936F3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84" w:footer="36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05" w:rsidRDefault="007C2E05">
      <w:r>
        <w:separator/>
      </w:r>
    </w:p>
  </w:endnote>
  <w:endnote w:type="continuationSeparator" w:id="0">
    <w:p w:rsidR="007C2E05" w:rsidRDefault="007C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Alask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EA" w:rsidRDefault="007C7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E1" w:rsidRPr="007D52B3" w:rsidRDefault="007C71EA" w:rsidP="00BD115F">
    <w:pPr>
      <w:pStyle w:val="Footer"/>
      <w:spacing w:line="240" w:lineRule="exact"/>
      <w:jc w:val="center"/>
      <w:rPr>
        <w:rFonts w:ascii="Alaska" w:hAnsi="Alaska"/>
        <w:spacing w:val="10"/>
        <w:sz w:val="18"/>
        <w:szCs w:val="18"/>
      </w:rPr>
    </w:pPr>
    <w:r>
      <w:rPr>
        <w:rFonts w:ascii="Alaska" w:hAnsi="Alaska"/>
        <w:spacing w:val="10"/>
        <w:sz w:val="18"/>
        <w:szCs w:val="18"/>
      </w:rPr>
      <w:t xml:space="preserve">Ecologos    401 – 4340 Bloor Street West   </w:t>
    </w:r>
    <w:r w:rsidR="001968E1">
      <w:rPr>
        <w:rFonts w:ascii="Alaska" w:hAnsi="Alaska"/>
        <w:spacing w:val="10"/>
        <w:sz w:val="18"/>
        <w:szCs w:val="18"/>
      </w:rPr>
      <w:t xml:space="preserve"> Toronto</w:t>
    </w:r>
    <w:r>
      <w:rPr>
        <w:rFonts w:ascii="Alaska" w:hAnsi="Alaska"/>
        <w:spacing w:val="10"/>
        <w:sz w:val="18"/>
        <w:szCs w:val="18"/>
      </w:rPr>
      <w:t xml:space="preserve">   </w:t>
    </w:r>
    <w:r w:rsidR="001968E1">
      <w:rPr>
        <w:rFonts w:ascii="Alaska" w:hAnsi="Alaska"/>
        <w:spacing w:val="10"/>
        <w:sz w:val="18"/>
        <w:szCs w:val="18"/>
      </w:rPr>
      <w:t xml:space="preserve"> ON </w:t>
    </w:r>
    <w:r>
      <w:rPr>
        <w:rFonts w:ascii="Alaska" w:hAnsi="Alaska"/>
        <w:spacing w:val="10"/>
        <w:sz w:val="18"/>
        <w:szCs w:val="18"/>
      </w:rPr>
      <w:t xml:space="preserve">   M9C 2A6</w:t>
    </w:r>
  </w:p>
  <w:p w:rsidR="001968E1" w:rsidRDefault="001968E1" w:rsidP="003F5649">
    <w:pPr>
      <w:pStyle w:val="Footer"/>
      <w:spacing w:after="120" w:line="240" w:lineRule="exact"/>
      <w:jc w:val="center"/>
      <w:rPr>
        <w:rFonts w:ascii="Alaska" w:hAnsi="Alaska"/>
        <w:spacing w:val="10"/>
        <w:sz w:val="18"/>
        <w:szCs w:val="18"/>
      </w:rPr>
    </w:pPr>
    <w:r>
      <w:rPr>
        <w:rFonts w:ascii="Alaska" w:hAnsi="Alaska"/>
        <w:spacing w:val="10"/>
        <w:sz w:val="18"/>
        <w:szCs w:val="18"/>
      </w:rPr>
      <w:t>647-347-1004</w:t>
    </w:r>
    <w:r>
      <w:rPr>
        <w:rFonts w:ascii="Alaska" w:hAnsi="Alaska"/>
        <w:spacing w:val="10"/>
        <w:sz w:val="18"/>
        <w:szCs w:val="18"/>
      </w:rPr>
      <w:tab/>
      <w:t>info@ecologos.ca</w:t>
    </w:r>
    <w:r>
      <w:rPr>
        <w:rFonts w:ascii="Alaska" w:hAnsi="Alaska"/>
        <w:spacing w:val="10"/>
        <w:sz w:val="18"/>
        <w:szCs w:val="18"/>
      </w:rPr>
      <w:tab/>
      <w:t>www.ecologos.ca</w:t>
    </w:r>
  </w:p>
  <w:p w:rsidR="001968E1" w:rsidRPr="007C71EA" w:rsidRDefault="001968E1">
    <w:pPr>
      <w:pStyle w:val="Footer"/>
      <w:jc w:val="center"/>
      <w:rPr>
        <w:sz w:val="22"/>
        <w:szCs w:val="22"/>
      </w:rPr>
    </w:pPr>
    <w:r w:rsidRPr="007C71EA">
      <w:rPr>
        <w:rFonts w:ascii="Alaska" w:hAnsi="Alaska"/>
        <w:spacing w:val="-10"/>
        <w:sz w:val="22"/>
        <w:szCs w:val="22"/>
      </w:rPr>
      <w:t>Federal Charitable Registration Number: 877193821RR0001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EA" w:rsidRDefault="007C7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05" w:rsidRDefault="007C2E05">
      <w:r>
        <w:separator/>
      </w:r>
    </w:p>
  </w:footnote>
  <w:footnote w:type="continuationSeparator" w:id="0">
    <w:p w:rsidR="007C2E05" w:rsidRDefault="007C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EA" w:rsidRDefault="007C7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EA" w:rsidRPr="009411AD" w:rsidRDefault="007C71EA">
    <w:pPr>
      <w:pStyle w:val="Header"/>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EA" w:rsidRDefault="007C7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3465"/>
    <w:multiLevelType w:val="hybridMultilevel"/>
    <w:tmpl w:val="BB1223AE"/>
    <w:lvl w:ilvl="0" w:tplc="96B4238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6BA7797"/>
    <w:multiLevelType w:val="hybridMultilevel"/>
    <w:tmpl w:val="0BB6C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D123F14"/>
    <w:multiLevelType w:val="hybridMultilevel"/>
    <w:tmpl w:val="6090D5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8F3836"/>
    <w:multiLevelType w:val="hybridMultilevel"/>
    <w:tmpl w:val="BE1236A0"/>
    <w:lvl w:ilvl="0" w:tplc="05E80C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0BD2338"/>
    <w:multiLevelType w:val="hybridMultilevel"/>
    <w:tmpl w:val="94C255F8"/>
    <w:lvl w:ilvl="0" w:tplc="05E80C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BE52213"/>
    <w:multiLevelType w:val="hybridMultilevel"/>
    <w:tmpl w:val="6D0610A0"/>
    <w:lvl w:ilvl="0" w:tplc="CDC2063C">
      <w:start w:val="4"/>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C4B7A90"/>
    <w:multiLevelType w:val="hybridMultilevel"/>
    <w:tmpl w:val="045EDCF8"/>
    <w:lvl w:ilvl="0" w:tplc="05E80C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F324E80"/>
    <w:multiLevelType w:val="hybridMultilevel"/>
    <w:tmpl w:val="B12802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1524F94"/>
    <w:multiLevelType w:val="hybridMultilevel"/>
    <w:tmpl w:val="42E836C4"/>
    <w:lvl w:ilvl="0" w:tplc="05E80C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7F84A52"/>
    <w:multiLevelType w:val="hybridMultilevel"/>
    <w:tmpl w:val="BDF28124"/>
    <w:lvl w:ilvl="0" w:tplc="05E80C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3"/>
  </w:num>
  <w:num w:numId="6">
    <w:abstractNumId w:val="9"/>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2EF5"/>
    <w:rsid w:val="00004D2C"/>
    <w:rsid w:val="00011AA0"/>
    <w:rsid w:val="00025C55"/>
    <w:rsid w:val="00032305"/>
    <w:rsid w:val="00040587"/>
    <w:rsid w:val="00063143"/>
    <w:rsid w:val="00066C33"/>
    <w:rsid w:val="00076BEF"/>
    <w:rsid w:val="00080F07"/>
    <w:rsid w:val="000B138C"/>
    <w:rsid w:val="000B4723"/>
    <w:rsid w:val="000C2AD2"/>
    <w:rsid w:val="000E5B94"/>
    <w:rsid w:val="000F37E6"/>
    <w:rsid w:val="00100798"/>
    <w:rsid w:val="001007A4"/>
    <w:rsid w:val="0010165C"/>
    <w:rsid w:val="00105039"/>
    <w:rsid w:val="0012184F"/>
    <w:rsid w:val="00121924"/>
    <w:rsid w:val="0016754B"/>
    <w:rsid w:val="00167D63"/>
    <w:rsid w:val="001953B1"/>
    <w:rsid w:val="001968E1"/>
    <w:rsid w:val="001A19F2"/>
    <w:rsid w:val="001C36AB"/>
    <w:rsid w:val="001D3AF3"/>
    <w:rsid w:val="001D4229"/>
    <w:rsid w:val="001D7F12"/>
    <w:rsid w:val="001E2E99"/>
    <w:rsid w:val="001F2567"/>
    <w:rsid w:val="001F59A3"/>
    <w:rsid w:val="00200143"/>
    <w:rsid w:val="002001FB"/>
    <w:rsid w:val="002015C7"/>
    <w:rsid w:val="00201E9F"/>
    <w:rsid w:val="00203C96"/>
    <w:rsid w:val="00207A24"/>
    <w:rsid w:val="0021773B"/>
    <w:rsid w:val="00222A38"/>
    <w:rsid w:val="00242C51"/>
    <w:rsid w:val="00252130"/>
    <w:rsid w:val="00256998"/>
    <w:rsid w:val="00260876"/>
    <w:rsid w:val="00267FE7"/>
    <w:rsid w:val="00273AA1"/>
    <w:rsid w:val="002760B1"/>
    <w:rsid w:val="0028129C"/>
    <w:rsid w:val="00285193"/>
    <w:rsid w:val="00293642"/>
    <w:rsid w:val="002A6469"/>
    <w:rsid w:val="002B50D6"/>
    <w:rsid w:val="002C4E52"/>
    <w:rsid w:val="002E25E9"/>
    <w:rsid w:val="002F1EE6"/>
    <w:rsid w:val="00302B22"/>
    <w:rsid w:val="0030463C"/>
    <w:rsid w:val="003055C1"/>
    <w:rsid w:val="003109FC"/>
    <w:rsid w:val="00321B71"/>
    <w:rsid w:val="003413DB"/>
    <w:rsid w:val="003540D4"/>
    <w:rsid w:val="00377F37"/>
    <w:rsid w:val="003C0839"/>
    <w:rsid w:val="003C666A"/>
    <w:rsid w:val="003D7903"/>
    <w:rsid w:val="003E79C9"/>
    <w:rsid w:val="003F5649"/>
    <w:rsid w:val="004024AC"/>
    <w:rsid w:val="00402D40"/>
    <w:rsid w:val="004135B7"/>
    <w:rsid w:val="004145FF"/>
    <w:rsid w:val="0041584D"/>
    <w:rsid w:val="00441BF6"/>
    <w:rsid w:val="00454D7E"/>
    <w:rsid w:val="004627E9"/>
    <w:rsid w:val="00471571"/>
    <w:rsid w:val="00473E81"/>
    <w:rsid w:val="00493EFF"/>
    <w:rsid w:val="004A0D25"/>
    <w:rsid w:val="004B656E"/>
    <w:rsid w:val="004B7E83"/>
    <w:rsid w:val="004C25A0"/>
    <w:rsid w:val="004C74FD"/>
    <w:rsid w:val="004D2DCF"/>
    <w:rsid w:val="004D5C9E"/>
    <w:rsid w:val="004E00E1"/>
    <w:rsid w:val="004F29A4"/>
    <w:rsid w:val="004F6908"/>
    <w:rsid w:val="00514111"/>
    <w:rsid w:val="005368F0"/>
    <w:rsid w:val="00544860"/>
    <w:rsid w:val="00557689"/>
    <w:rsid w:val="0057576A"/>
    <w:rsid w:val="00576116"/>
    <w:rsid w:val="00582DFF"/>
    <w:rsid w:val="005929A6"/>
    <w:rsid w:val="005943D2"/>
    <w:rsid w:val="005A0278"/>
    <w:rsid w:val="005A0C8B"/>
    <w:rsid w:val="005A47BC"/>
    <w:rsid w:val="005B3FA3"/>
    <w:rsid w:val="005B4ED2"/>
    <w:rsid w:val="005B5613"/>
    <w:rsid w:val="005D0701"/>
    <w:rsid w:val="005E4C2C"/>
    <w:rsid w:val="005F56E8"/>
    <w:rsid w:val="0060200B"/>
    <w:rsid w:val="006218E1"/>
    <w:rsid w:val="006261D7"/>
    <w:rsid w:val="00631004"/>
    <w:rsid w:val="00633CA7"/>
    <w:rsid w:val="00642EAA"/>
    <w:rsid w:val="0064426A"/>
    <w:rsid w:val="00645930"/>
    <w:rsid w:val="0068271D"/>
    <w:rsid w:val="006933F2"/>
    <w:rsid w:val="006A06DC"/>
    <w:rsid w:val="006B0285"/>
    <w:rsid w:val="006C3A51"/>
    <w:rsid w:val="006E1E05"/>
    <w:rsid w:val="006F3FE8"/>
    <w:rsid w:val="00726014"/>
    <w:rsid w:val="007371F5"/>
    <w:rsid w:val="007431E3"/>
    <w:rsid w:val="00753027"/>
    <w:rsid w:val="00760E6B"/>
    <w:rsid w:val="0076594F"/>
    <w:rsid w:val="00773CD6"/>
    <w:rsid w:val="007822A5"/>
    <w:rsid w:val="00783AD9"/>
    <w:rsid w:val="00785B20"/>
    <w:rsid w:val="007938D9"/>
    <w:rsid w:val="007B3ECE"/>
    <w:rsid w:val="007C2E05"/>
    <w:rsid w:val="007C2EF5"/>
    <w:rsid w:val="007C71EA"/>
    <w:rsid w:val="007D52B3"/>
    <w:rsid w:val="007F1A9C"/>
    <w:rsid w:val="007F5D43"/>
    <w:rsid w:val="007F7D57"/>
    <w:rsid w:val="00872F87"/>
    <w:rsid w:val="00875ABF"/>
    <w:rsid w:val="008A5B24"/>
    <w:rsid w:val="008D5C5B"/>
    <w:rsid w:val="008E0FA2"/>
    <w:rsid w:val="008E1089"/>
    <w:rsid w:val="008E2A35"/>
    <w:rsid w:val="00906532"/>
    <w:rsid w:val="00911205"/>
    <w:rsid w:val="00936F3C"/>
    <w:rsid w:val="009411AD"/>
    <w:rsid w:val="0094244D"/>
    <w:rsid w:val="0094417A"/>
    <w:rsid w:val="00945C75"/>
    <w:rsid w:val="0095237C"/>
    <w:rsid w:val="0096228F"/>
    <w:rsid w:val="009673EA"/>
    <w:rsid w:val="009814BC"/>
    <w:rsid w:val="009850A4"/>
    <w:rsid w:val="0099571F"/>
    <w:rsid w:val="009A32C9"/>
    <w:rsid w:val="009A6229"/>
    <w:rsid w:val="009B3D2F"/>
    <w:rsid w:val="009B4C4E"/>
    <w:rsid w:val="009E54AF"/>
    <w:rsid w:val="009E6F74"/>
    <w:rsid w:val="009F67A8"/>
    <w:rsid w:val="00A01235"/>
    <w:rsid w:val="00A06A7D"/>
    <w:rsid w:val="00A42045"/>
    <w:rsid w:val="00A43884"/>
    <w:rsid w:val="00A5147B"/>
    <w:rsid w:val="00A53038"/>
    <w:rsid w:val="00A56FD8"/>
    <w:rsid w:val="00A6482D"/>
    <w:rsid w:val="00A87757"/>
    <w:rsid w:val="00AA0776"/>
    <w:rsid w:val="00AA390E"/>
    <w:rsid w:val="00AA5ADD"/>
    <w:rsid w:val="00AB2347"/>
    <w:rsid w:val="00AB6C9B"/>
    <w:rsid w:val="00AE283B"/>
    <w:rsid w:val="00B10F50"/>
    <w:rsid w:val="00B12F87"/>
    <w:rsid w:val="00B3132F"/>
    <w:rsid w:val="00B548E6"/>
    <w:rsid w:val="00B606D4"/>
    <w:rsid w:val="00B6146F"/>
    <w:rsid w:val="00B67E61"/>
    <w:rsid w:val="00B737D5"/>
    <w:rsid w:val="00B85CA6"/>
    <w:rsid w:val="00B87733"/>
    <w:rsid w:val="00BA7AD5"/>
    <w:rsid w:val="00BB6C2B"/>
    <w:rsid w:val="00BC0F71"/>
    <w:rsid w:val="00BC199D"/>
    <w:rsid w:val="00BC5B19"/>
    <w:rsid w:val="00BD115F"/>
    <w:rsid w:val="00BD4F19"/>
    <w:rsid w:val="00BF577E"/>
    <w:rsid w:val="00C04DFC"/>
    <w:rsid w:val="00C24173"/>
    <w:rsid w:val="00C32D7C"/>
    <w:rsid w:val="00C36404"/>
    <w:rsid w:val="00C43A88"/>
    <w:rsid w:val="00C5104C"/>
    <w:rsid w:val="00C53B4F"/>
    <w:rsid w:val="00C615CA"/>
    <w:rsid w:val="00C61A77"/>
    <w:rsid w:val="00C67D03"/>
    <w:rsid w:val="00C70E0E"/>
    <w:rsid w:val="00C7696C"/>
    <w:rsid w:val="00C857CF"/>
    <w:rsid w:val="00C92696"/>
    <w:rsid w:val="00CB5010"/>
    <w:rsid w:val="00CE024D"/>
    <w:rsid w:val="00CE34EB"/>
    <w:rsid w:val="00D03241"/>
    <w:rsid w:val="00D047BA"/>
    <w:rsid w:val="00D076FE"/>
    <w:rsid w:val="00D13258"/>
    <w:rsid w:val="00D22070"/>
    <w:rsid w:val="00D27479"/>
    <w:rsid w:val="00D344B4"/>
    <w:rsid w:val="00D510DF"/>
    <w:rsid w:val="00D64F38"/>
    <w:rsid w:val="00DA013A"/>
    <w:rsid w:val="00DA4203"/>
    <w:rsid w:val="00DB6FF8"/>
    <w:rsid w:val="00DC14C8"/>
    <w:rsid w:val="00DC2F06"/>
    <w:rsid w:val="00DE2017"/>
    <w:rsid w:val="00E0301B"/>
    <w:rsid w:val="00E072DE"/>
    <w:rsid w:val="00E10131"/>
    <w:rsid w:val="00E163E9"/>
    <w:rsid w:val="00E35385"/>
    <w:rsid w:val="00E46AA6"/>
    <w:rsid w:val="00E641BA"/>
    <w:rsid w:val="00E70F72"/>
    <w:rsid w:val="00E82499"/>
    <w:rsid w:val="00E932CF"/>
    <w:rsid w:val="00EA128C"/>
    <w:rsid w:val="00EB0014"/>
    <w:rsid w:val="00EC7CDA"/>
    <w:rsid w:val="00ED7D84"/>
    <w:rsid w:val="00EF3142"/>
    <w:rsid w:val="00F15B6E"/>
    <w:rsid w:val="00F15E54"/>
    <w:rsid w:val="00F174BE"/>
    <w:rsid w:val="00F2574A"/>
    <w:rsid w:val="00F30AE7"/>
    <w:rsid w:val="00F471D2"/>
    <w:rsid w:val="00F517FE"/>
    <w:rsid w:val="00F72D1D"/>
    <w:rsid w:val="00F82362"/>
    <w:rsid w:val="00F905EB"/>
    <w:rsid w:val="00F9114D"/>
    <w:rsid w:val="00F96249"/>
    <w:rsid w:val="00FB4194"/>
    <w:rsid w:val="00FB6D6A"/>
    <w:rsid w:val="00FC2DFE"/>
    <w:rsid w:val="00FE06A2"/>
    <w:rsid w:val="00FE4F53"/>
    <w:rsid w:val="00FE7EC8"/>
    <w:rsid w:val="00FF1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5"/>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2EF5"/>
    <w:pPr>
      <w:tabs>
        <w:tab w:val="center" w:pos="4320"/>
        <w:tab w:val="right" w:pos="8640"/>
      </w:tabs>
    </w:pPr>
    <w:rPr>
      <w:rFonts w:ascii="Palatino Linotype" w:hAnsi="Palatino Linotype"/>
      <w:lang w:val="en-US" w:eastAsia="en-US"/>
    </w:rPr>
  </w:style>
  <w:style w:type="character" w:customStyle="1" w:styleId="HeaderChar">
    <w:name w:val="Header Char"/>
    <w:basedOn w:val="DefaultParagraphFont"/>
    <w:link w:val="Header"/>
    <w:uiPriority w:val="99"/>
    <w:semiHidden/>
    <w:locked/>
    <w:rsid w:val="007C2EF5"/>
    <w:rPr>
      <w:rFonts w:ascii="Palatino Linotype" w:hAnsi="Palatino Linotype"/>
      <w:sz w:val="24"/>
      <w:lang w:val="en-US" w:eastAsia="en-US"/>
    </w:rPr>
  </w:style>
  <w:style w:type="paragraph" w:styleId="Footer">
    <w:name w:val="footer"/>
    <w:basedOn w:val="Normal"/>
    <w:link w:val="FooterChar"/>
    <w:uiPriority w:val="99"/>
    <w:rsid w:val="007C2EF5"/>
    <w:pPr>
      <w:tabs>
        <w:tab w:val="center" w:pos="4320"/>
        <w:tab w:val="right" w:pos="8640"/>
      </w:tabs>
    </w:pPr>
  </w:style>
  <w:style w:type="character" w:customStyle="1" w:styleId="FooterChar">
    <w:name w:val="Footer Char"/>
    <w:basedOn w:val="DefaultParagraphFont"/>
    <w:link w:val="Footer"/>
    <w:uiPriority w:val="99"/>
    <w:semiHidden/>
    <w:locked/>
    <w:rsid w:val="007C2EF5"/>
    <w:rPr>
      <w:rFonts w:ascii="Book Antiqua" w:hAnsi="Book Antiqua"/>
      <w:sz w:val="24"/>
      <w:lang w:val="en-CA" w:eastAsia="en-CA"/>
    </w:rPr>
  </w:style>
  <w:style w:type="paragraph" w:customStyle="1" w:styleId="DefaultText">
    <w:name w:val="Default Text"/>
    <w:uiPriority w:val="99"/>
    <w:rsid w:val="00D03241"/>
    <w:pPr>
      <w:suppressAutoHyphens/>
      <w:autoSpaceDN w:val="0"/>
    </w:pPr>
    <w:rPr>
      <w:rFonts w:ascii="Calibri" w:hAnsi="Calibri" w:cs="Tahoma"/>
      <w:kern w:val="3"/>
      <w:sz w:val="22"/>
      <w:szCs w:val="22"/>
      <w:lang w:eastAsia="en-US"/>
    </w:rPr>
  </w:style>
  <w:style w:type="paragraph" w:styleId="BalloonText">
    <w:name w:val="Balloon Text"/>
    <w:basedOn w:val="Normal"/>
    <w:link w:val="BalloonTextChar"/>
    <w:uiPriority w:val="99"/>
    <w:rsid w:val="00FF16FF"/>
    <w:rPr>
      <w:rFonts w:ascii="Tahoma" w:hAnsi="Tahoma" w:cs="Tahoma"/>
      <w:sz w:val="16"/>
      <w:szCs w:val="16"/>
    </w:rPr>
  </w:style>
  <w:style w:type="character" w:customStyle="1" w:styleId="BalloonTextChar">
    <w:name w:val="Balloon Text Char"/>
    <w:basedOn w:val="DefaultParagraphFont"/>
    <w:link w:val="BalloonText"/>
    <w:uiPriority w:val="99"/>
    <w:locked/>
    <w:rsid w:val="00FF16FF"/>
    <w:rPr>
      <w:rFonts w:ascii="Tahoma" w:hAnsi="Tahoma" w:cs="Tahoma"/>
      <w:sz w:val="16"/>
      <w:szCs w:val="16"/>
    </w:rPr>
  </w:style>
  <w:style w:type="paragraph" w:styleId="ListParagraph">
    <w:name w:val="List Paragraph"/>
    <w:basedOn w:val="Normal"/>
    <w:uiPriority w:val="34"/>
    <w:qFormat/>
    <w:rsid w:val="00D64F38"/>
    <w:pPr>
      <w:ind w:left="720"/>
      <w:contextualSpacing/>
    </w:pPr>
  </w:style>
  <w:style w:type="character" w:styleId="CommentReference">
    <w:name w:val="annotation reference"/>
    <w:basedOn w:val="DefaultParagraphFont"/>
    <w:uiPriority w:val="99"/>
    <w:semiHidden/>
    <w:rsid w:val="004D2DCF"/>
    <w:rPr>
      <w:rFonts w:cs="Times New Roman"/>
      <w:sz w:val="16"/>
      <w:szCs w:val="16"/>
    </w:rPr>
  </w:style>
  <w:style w:type="paragraph" w:styleId="CommentText">
    <w:name w:val="annotation text"/>
    <w:basedOn w:val="Normal"/>
    <w:link w:val="CommentTextChar"/>
    <w:uiPriority w:val="99"/>
    <w:semiHidden/>
    <w:rsid w:val="004D2DCF"/>
    <w:rPr>
      <w:sz w:val="20"/>
      <w:szCs w:val="20"/>
    </w:rPr>
  </w:style>
  <w:style w:type="character" w:customStyle="1" w:styleId="CommentTextChar">
    <w:name w:val="Comment Text Char"/>
    <w:basedOn w:val="DefaultParagraphFont"/>
    <w:link w:val="CommentText"/>
    <w:uiPriority w:val="99"/>
    <w:semiHidden/>
    <w:rsid w:val="001C2523"/>
    <w:rPr>
      <w:rFonts w:ascii="Book Antiqua" w:hAnsi="Book Antiqua"/>
      <w:sz w:val="20"/>
      <w:szCs w:val="20"/>
      <w:lang w:val="en-CA" w:eastAsia="en-CA"/>
    </w:rPr>
  </w:style>
  <w:style w:type="paragraph" w:styleId="CommentSubject">
    <w:name w:val="annotation subject"/>
    <w:basedOn w:val="CommentText"/>
    <w:next w:val="CommentText"/>
    <w:link w:val="CommentSubjectChar"/>
    <w:uiPriority w:val="99"/>
    <w:semiHidden/>
    <w:rsid w:val="004D2DCF"/>
    <w:rPr>
      <w:b/>
      <w:bCs/>
    </w:rPr>
  </w:style>
  <w:style w:type="character" w:customStyle="1" w:styleId="CommentSubjectChar">
    <w:name w:val="Comment Subject Char"/>
    <w:basedOn w:val="CommentTextChar"/>
    <w:link w:val="CommentSubject"/>
    <w:uiPriority w:val="99"/>
    <w:semiHidden/>
    <w:rsid w:val="001C2523"/>
    <w:rPr>
      <w:rFonts w:ascii="Book Antiqua" w:hAnsi="Book Antiqua"/>
      <w:b/>
      <w:bCs/>
      <w:sz w:val="20"/>
      <w:szCs w:val="20"/>
      <w:lang w:val="en-CA" w:eastAsia="en-CA"/>
    </w:rPr>
  </w:style>
  <w:style w:type="character" w:styleId="Hyperlink">
    <w:name w:val="Hyperlink"/>
    <w:basedOn w:val="DefaultParagraphFont"/>
    <w:uiPriority w:val="99"/>
    <w:semiHidden/>
    <w:unhideWhenUsed/>
    <w:rsid w:val="00A06A7D"/>
    <w:rPr>
      <w:color w:val="0000FF" w:themeColor="hyperlink"/>
      <w:u w:val="single"/>
    </w:rPr>
  </w:style>
  <w:style w:type="table" w:styleId="TableGrid">
    <w:name w:val="Table Grid"/>
    <w:basedOn w:val="TableNormal"/>
    <w:uiPriority w:val="59"/>
    <w:rsid w:val="00A06A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6D4"/>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F30AE7"/>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5"/>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2EF5"/>
    <w:pPr>
      <w:tabs>
        <w:tab w:val="center" w:pos="4320"/>
        <w:tab w:val="right" w:pos="8640"/>
      </w:tabs>
    </w:pPr>
    <w:rPr>
      <w:rFonts w:ascii="Palatino Linotype" w:hAnsi="Palatino Linotype"/>
      <w:lang w:val="en-US" w:eastAsia="en-US"/>
    </w:rPr>
  </w:style>
  <w:style w:type="character" w:customStyle="1" w:styleId="HeaderChar">
    <w:name w:val="Header Char"/>
    <w:basedOn w:val="DefaultParagraphFont"/>
    <w:link w:val="Header"/>
    <w:uiPriority w:val="99"/>
    <w:semiHidden/>
    <w:locked/>
    <w:rsid w:val="007C2EF5"/>
    <w:rPr>
      <w:rFonts w:ascii="Palatino Linotype" w:hAnsi="Palatino Linotype"/>
      <w:sz w:val="24"/>
      <w:lang w:val="en-US" w:eastAsia="en-US"/>
    </w:rPr>
  </w:style>
  <w:style w:type="paragraph" w:styleId="Footer">
    <w:name w:val="footer"/>
    <w:basedOn w:val="Normal"/>
    <w:link w:val="FooterChar"/>
    <w:uiPriority w:val="99"/>
    <w:rsid w:val="007C2EF5"/>
    <w:pPr>
      <w:tabs>
        <w:tab w:val="center" w:pos="4320"/>
        <w:tab w:val="right" w:pos="8640"/>
      </w:tabs>
    </w:pPr>
  </w:style>
  <w:style w:type="character" w:customStyle="1" w:styleId="FooterChar">
    <w:name w:val="Footer Char"/>
    <w:basedOn w:val="DefaultParagraphFont"/>
    <w:link w:val="Footer"/>
    <w:uiPriority w:val="99"/>
    <w:semiHidden/>
    <w:locked/>
    <w:rsid w:val="007C2EF5"/>
    <w:rPr>
      <w:rFonts w:ascii="Book Antiqua" w:hAnsi="Book Antiqua"/>
      <w:sz w:val="24"/>
      <w:lang w:val="en-CA" w:eastAsia="en-CA"/>
    </w:rPr>
  </w:style>
  <w:style w:type="paragraph" w:customStyle="1" w:styleId="DefaultText">
    <w:name w:val="Default Text"/>
    <w:uiPriority w:val="99"/>
    <w:rsid w:val="00D03241"/>
    <w:pPr>
      <w:suppressAutoHyphens/>
      <w:autoSpaceDN w:val="0"/>
    </w:pPr>
    <w:rPr>
      <w:rFonts w:ascii="Calibri" w:hAnsi="Calibri" w:cs="Tahoma"/>
      <w:kern w:val="3"/>
      <w:sz w:val="22"/>
      <w:szCs w:val="22"/>
      <w:lang w:eastAsia="en-US"/>
    </w:rPr>
  </w:style>
  <w:style w:type="paragraph" w:styleId="BalloonText">
    <w:name w:val="Balloon Text"/>
    <w:basedOn w:val="Normal"/>
    <w:link w:val="BalloonTextChar"/>
    <w:uiPriority w:val="99"/>
    <w:rsid w:val="00FF16FF"/>
    <w:rPr>
      <w:rFonts w:ascii="Tahoma" w:hAnsi="Tahoma" w:cs="Tahoma"/>
      <w:sz w:val="16"/>
      <w:szCs w:val="16"/>
    </w:rPr>
  </w:style>
  <w:style w:type="character" w:customStyle="1" w:styleId="BalloonTextChar">
    <w:name w:val="Balloon Text Char"/>
    <w:basedOn w:val="DefaultParagraphFont"/>
    <w:link w:val="BalloonText"/>
    <w:uiPriority w:val="99"/>
    <w:locked/>
    <w:rsid w:val="00FF16FF"/>
    <w:rPr>
      <w:rFonts w:ascii="Tahoma" w:hAnsi="Tahoma" w:cs="Tahoma"/>
      <w:sz w:val="16"/>
      <w:szCs w:val="16"/>
    </w:rPr>
  </w:style>
  <w:style w:type="paragraph" w:styleId="ListParagraph">
    <w:name w:val="List Paragraph"/>
    <w:basedOn w:val="Normal"/>
    <w:uiPriority w:val="99"/>
    <w:qFormat/>
    <w:rsid w:val="00D64F38"/>
    <w:pPr>
      <w:ind w:left="720"/>
      <w:contextualSpacing/>
    </w:pPr>
  </w:style>
  <w:style w:type="character" w:styleId="CommentReference">
    <w:name w:val="annotation reference"/>
    <w:basedOn w:val="DefaultParagraphFont"/>
    <w:uiPriority w:val="99"/>
    <w:semiHidden/>
    <w:rsid w:val="004D2DCF"/>
    <w:rPr>
      <w:rFonts w:cs="Times New Roman"/>
      <w:sz w:val="16"/>
      <w:szCs w:val="16"/>
    </w:rPr>
  </w:style>
  <w:style w:type="paragraph" w:styleId="CommentText">
    <w:name w:val="annotation text"/>
    <w:basedOn w:val="Normal"/>
    <w:link w:val="CommentTextChar"/>
    <w:uiPriority w:val="99"/>
    <w:semiHidden/>
    <w:rsid w:val="004D2DCF"/>
    <w:rPr>
      <w:sz w:val="20"/>
      <w:szCs w:val="20"/>
    </w:rPr>
  </w:style>
  <w:style w:type="character" w:customStyle="1" w:styleId="CommentTextChar">
    <w:name w:val="Comment Text Char"/>
    <w:basedOn w:val="DefaultParagraphFont"/>
    <w:link w:val="CommentText"/>
    <w:uiPriority w:val="99"/>
    <w:semiHidden/>
    <w:rsid w:val="001C2523"/>
    <w:rPr>
      <w:rFonts w:ascii="Book Antiqua" w:hAnsi="Book Antiqua"/>
      <w:sz w:val="20"/>
      <w:szCs w:val="20"/>
      <w:lang w:val="en-CA" w:eastAsia="en-CA"/>
    </w:rPr>
  </w:style>
  <w:style w:type="paragraph" w:styleId="CommentSubject">
    <w:name w:val="annotation subject"/>
    <w:basedOn w:val="CommentText"/>
    <w:next w:val="CommentText"/>
    <w:link w:val="CommentSubjectChar"/>
    <w:uiPriority w:val="99"/>
    <w:semiHidden/>
    <w:rsid w:val="004D2DCF"/>
    <w:rPr>
      <w:b/>
      <w:bCs/>
    </w:rPr>
  </w:style>
  <w:style w:type="character" w:customStyle="1" w:styleId="CommentSubjectChar">
    <w:name w:val="Comment Subject Char"/>
    <w:basedOn w:val="CommentTextChar"/>
    <w:link w:val="CommentSubject"/>
    <w:uiPriority w:val="99"/>
    <w:semiHidden/>
    <w:rsid w:val="001C2523"/>
    <w:rPr>
      <w:rFonts w:ascii="Book Antiqua" w:hAnsi="Book Antiqua"/>
      <w:b/>
      <w:bCs/>
      <w:sz w:val="20"/>
      <w:szCs w:val="20"/>
      <w:lang w:val="en-CA" w:eastAsia="en-CA"/>
    </w:rPr>
  </w:style>
  <w:style w:type="character" w:styleId="Hyperlink">
    <w:name w:val="Hyperlink"/>
    <w:basedOn w:val="DefaultParagraphFont"/>
    <w:uiPriority w:val="99"/>
    <w:semiHidden/>
    <w:unhideWhenUsed/>
    <w:rsid w:val="00A06A7D"/>
    <w:rPr>
      <w:color w:val="0000FF" w:themeColor="hyperlink"/>
      <w:u w:val="single"/>
    </w:rPr>
  </w:style>
  <w:style w:type="table" w:styleId="TableGrid">
    <w:name w:val="Table Grid"/>
    <w:basedOn w:val="TableNormal"/>
    <w:uiPriority w:val="59"/>
    <w:rsid w:val="00A06A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6D4"/>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51850">
      <w:bodyDiv w:val="1"/>
      <w:marLeft w:val="0"/>
      <w:marRight w:val="0"/>
      <w:marTop w:val="0"/>
      <w:marBottom w:val="0"/>
      <w:divBdr>
        <w:top w:val="none" w:sz="0" w:space="0" w:color="auto"/>
        <w:left w:val="none" w:sz="0" w:space="0" w:color="auto"/>
        <w:bottom w:val="none" w:sz="0" w:space="0" w:color="auto"/>
        <w:right w:val="none" w:sz="0" w:space="0" w:color="auto"/>
      </w:divBdr>
    </w:div>
    <w:div w:id="313219337">
      <w:bodyDiv w:val="1"/>
      <w:marLeft w:val="0"/>
      <w:marRight w:val="0"/>
      <w:marTop w:val="0"/>
      <w:marBottom w:val="0"/>
      <w:divBdr>
        <w:top w:val="none" w:sz="0" w:space="0" w:color="auto"/>
        <w:left w:val="none" w:sz="0" w:space="0" w:color="auto"/>
        <w:bottom w:val="none" w:sz="0" w:space="0" w:color="auto"/>
        <w:right w:val="none" w:sz="0" w:space="0" w:color="auto"/>
      </w:divBdr>
    </w:div>
    <w:div w:id="548034581">
      <w:bodyDiv w:val="1"/>
      <w:marLeft w:val="0"/>
      <w:marRight w:val="0"/>
      <w:marTop w:val="0"/>
      <w:marBottom w:val="0"/>
      <w:divBdr>
        <w:top w:val="none" w:sz="0" w:space="0" w:color="auto"/>
        <w:left w:val="none" w:sz="0" w:space="0" w:color="auto"/>
        <w:bottom w:val="none" w:sz="0" w:space="0" w:color="auto"/>
        <w:right w:val="none" w:sz="0" w:space="0" w:color="auto"/>
      </w:divBdr>
    </w:div>
    <w:div w:id="665017821">
      <w:bodyDiv w:val="1"/>
      <w:marLeft w:val="0"/>
      <w:marRight w:val="0"/>
      <w:marTop w:val="0"/>
      <w:marBottom w:val="0"/>
      <w:divBdr>
        <w:top w:val="none" w:sz="0" w:space="0" w:color="auto"/>
        <w:left w:val="none" w:sz="0" w:space="0" w:color="auto"/>
        <w:bottom w:val="none" w:sz="0" w:space="0" w:color="auto"/>
        <w:right w:val="none" w:sz="0" w:space="0" w:color="auto"/>
      </w:divBdr>
    </w:div>
    <w:div w:id="951127162">
      <w:bodyDiv w:val="1"/>
      <w:marLeft w:val="0"/>
      <w:marRight w:val="0"/>
      <w:marTop w:val="0"/>
      <w:marBottom w:val="0"/>
      <w:divBdr>
        <w:top w:val="none" w:sz="0" w:space="0" w:color="auto"/>
        <w:left w:val="none" w:sz="0" w:space="0" w:color="auto"/>
        <w:bottom w:val="none" w:sz="0" w:space="0" w:color="auto"/>
        <w:right w:val="none" w:sz="0" w:space="0" w:color="auto"/>
      </w:divBdr>
    </w:div>
    <w:div w:id="1421559945">
      <w:bodyDiv w:val="1"/>
      <w:marLeft w:val="0"/>
      <w:marRight w:val="0"/>
      <w:marTop w:val="0"/>
      <w:marBottom w:val="0"/>
      <w:divBdr>
        <w:top w:val="none" w:sz="0" w:space="0" w:color="auto"/>
        <w:left w:val="none" w:sz="0" w:space="0" w:color="auto"/>
        <w:bottom w:val="none" w:sz="0" w:space="0" w:color="auto"/>
        <w:right w:val="none" w:sz="0" w:space="0" w:color="auto"/>
      </w:divBdr>
    </w:div>
    <w:div w:id="1486051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FB592-B5C8-4681-A37F-D85EE8A7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Gibson</dc:creator>
  <cp:lastModifiedBy>Stan Gibson</cp:lastModifiedBy>
  <cp:revision>11</cp:revision>
  <cp:lastPrinted>2016-09-29T15:27:00Z</cp:lastPrinted>
  <dcterms:created xsi:type="dcterms:W3CDTF">2016-10-08T10:18:00Z</dcterms:created>
  <dcterms:modified xsi:type="dcterms:W3CDTF">2016-10-13T11:02:00Z</dcterms:modified>
</cp:coreProperties>
</file>