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A7D6D" w14:textId="77777777" w:rsidR="00F248D4" w:rsidRDefault="00F248D4" w:rsidP="00F248D4">
      <w:pPr>
        <w:pStyle w:val="NormalWeb"/>
        <w:shd w:val="clear" w:color="auto" w:fill="FFFFFF"/>
        <w:spacing w:before="300" w:beforeAutospacing="0" w:after="300" w:afterAutospacing="0"/>
        <w:jc w:val="center"/>
        <w:rPr>
          <w:rFonts w:ascii="Arial" w:hAnsi="Arial" w:cs="Arial"/>
          <w:color w:val="222222"/>
        </w:rPr>
      </w:pPr>
      <w:r>
        <w:rPr>
          <w:rFonts w:ascii="Arial" w:hAnsi="Arial" w:cs="Arial"/>
          <w:b/>
          <w:bCs/>
          <w:color w:val="000000"/>
          <w:sz w:val="28"/>
          <w:szCs w:val="28"/>
        </w:rPr>
        <w:t>STANDING WITH THE PEOPLES OF UKRAINE</w:t>
      </w:r>
    </w:p>
    <w:p w14:paraId="596A90B8" w14:textId="002A82C2" w:rsidR="00F248D4" w:rsidRDefault="00F248D4" w:rsidP="00F248D4">
      <w:pPr>
        <w:pStyle w:val="NormalWeb"/>
        <w:shd w:val="clear" w:color="auto" w:fill="FFFFFF"/>
        <w:spacing w:before="300" w:beforeAutospacing="0" w:after="300" w:afterAutospacing="0"/>
        <w:jc w:val="center"/>
        <w:rPr>
          <w:rFonts w:ascii="Arial" w:hAnsi="Arial" w:cs="Arial"/>
          <w:color w:val="222222"/>
        </w:rPr>
      </w:pPr>
      <w:r>
        <w:rPr>
          <w:rFonts w:ascii="Arial" w:hAnsi="Arial" w:cs="Arial"/>
          <w:noProof/>
          <w:color w:val="FF0000"/>
          <w:sz w:val="22"/>
          <w:szCs w:val="22"/>
          <w:bdr w:val="none" w:sz="0" w:space="0" w:color="auto" w:frame="1"/>
        </w:rPr>
        <w:drawing>
          <wp:inline distT="0" distB="0" distL="0" distR="0" wp14:anchorId="76D179B9" wp14:editId="74807C39">
            <wp:extent cx="3105150" cy="1571625"/>
            <wp:effectExtent l="0" t="0" r="0" b="9525"/>
            <wp:docPr id="4" name="Picture 4" descr="A close up of a sunflow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close up of a sunflower&#10;&#10;Description automatically generated with medium confidenc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05150" cy="1571625"/>
                    </a:xfrm>
                    <a:prstGeom prst="rect">
                      <a:avLst/>
                    </a:prstGeom>
                    <a:noFill/>
                    <a:ln>
                      <a:noFill/>
                    </a:ln>
                  </pic:spPr>
                </pic:pic>
              </a:graphicData>
            </a:graphic>
          </wp:inline>
        </w:drawing>
      </w:r>
    </w:p>
    <w:p w14:paraId="683EBFAE" w14:textId="77777777" w:rsidR="00F248D4" w:rsidRDefault="00F248D4" w:rsidP="00F248D4">
      <w:pPr>
        <w:pStyle w:val="NormalWeb"/>
        <w:shd w:val="clear" w:color="auto" w:fill="FFFFFF"/>
        <w:spacing w:before="300" w:beforeAutospacing="0" w:after="300" w:afterAutospacing="0"/>
        <w:rPr>
          <w:rFonts w:ascii="Arial" w:hAnsi="Arial" w:cs="Arial"/>
          <w:color w:val="222222"/>
        </w:rPr>
      </w:pPr>
      <w:r>
        <w:rPr>
          <w:rFonts w:ascii="Arial" w:hAnsi="Arial" w:cs="Arial"/>
          <w:color w:val="000000"/>
          <w:sz w:val="22"/>
          <w:szCs w:val="22"/>
        </w:rPr>
        <w:t xml:space="preserve">Our colleagues in Ukraine need to hear from us. Many of you are in contact already and it has been noticed and appreciated. We are writing to encourage you to continue your support and encourage others to respond now. You can leave messages on the ICAI Facebook page: </w:t>
      </w:r>
      <w:r>
        <w:rPr>
          <w:rFonts w:ascii="Arial" w:hAnsi="Arial" w:cs="Arial"/>
          <w:color w:val="222222"/>
        </w:rPr>
        <w:t> </w:t>
      </w:r>
      <w:hyperlink r:id="rId6" w:history="1">
        <w:r>
          <w:rPr>
            <w:rStyle w:val="Hyperlink"/>
            <w:rFonts w:ascii="Arial" w:hAnsi="Arial" w:cs="Arial"/>
            <w:color w:val="1155CC"/>
          </w:rPr>
          <w:t>https://www.facebook.com/groups/ICAInternational</w:t>
        </w:r>
      </w:hyperlink>
    </w:p>
    <w:p w14:paraId="4A4C5213" w14:textId="77777777" w:rsidR="00F248D4" w:rsidRDefault="00F248D4" w:rsidP="00F248D4">
      <w:pPr>
        <w:pStyle w:val="NormalWeb"/>
        <w:shd w:val="clear" w:color="auto" w:fill="FFFFFF"/>
        <w:spacing w:before="300" w:beforeAutospacing="0" w:after="300" w:afterAutospacing="0"/>
        <w:rPr>
          <w:rFonts w:ascii="Arial" w:hAnsi="Arial" w:cs="Arial"/>
          <w:color w:val="222222"/>
        </w:rPr>
      </w:pPr>
      <w:r>
        <w:rPr>
          <w:rFonts w:ascii="Arial" w:hAnsi="Arial" w:cs="Arial"/>
          <w:color w:val="000000"/>
          <w:sz w:val="22"/>
          <w:szCs w:val="22"/>
        </w:rPr>
        <w:t xml:space="preserve">The Ukrainian people need to know you care. </w:t>
      </w:r>
      <w:r>
        <w:rPr>
          <w:rFonts w:ascii="Arial" w:hAnsi="Arial" w:cs="Arial"/>
          <w:color w:val="000000"/>
        </w:rPr>
        <w:t>We are planning an event for March 17/18 to share with our colleagues in this time of crisis and have a conversation about how we can best stand in solidarity with them. More details will be coming soon. Mark your calendar now for the event that is most convenient for you.</w:t>
      </w:r>
      <w:r>
        <w:rPr>
          <w:rFonts w:ascii="Arial" w:hAnsi="Arial" w:cs="Arial"/>
          <w:color w:val="000000"/>
          <w:sz w:val="22"/>
          <w:szCs w:val="22"/>
        </w:rPr>
        <w:t xml:space="preserve"> We are exploring ways to stand in solidarity with the Ukrainian people caught up in the invasion of Ukraine.</w:t>
      </w:r>
    </w:p>
    <w:p w14:paraId="6CF570E6" w14:textId="77777777" w:rsidR="00F248D4" w:rsidRDefault="00F248D4" w:rsidP="00F248D4">
      <w:pPr>
        <w:pStyle w:val="NormalWeb"/>
        <w:numPr>
          <w:ilvl w:val="0"/>
          <w:numId w:val="2"/>
        </w:numPr>
        <w:spacing w:before="300" w:beforeAutospacing="0" w:after="0" w:afterAutospacing="0"/>
        <w:textAlignment w:val="baseline"/>
        <w:rPr>
          <w:rFonts w:ascii="Arial" w:hAnsi="Arial" w:cs="Arial"/>
          <w:color w:val="000000"/>
          <w:sz w:val="22"/>
          <w:szCs w:val="22"/>
        </w:rPr>
      </w:pPr>
      <w:r>
        <w:rPr>
          <w:rFonts w:ascii="Arial" w:hAnsi="Arial" w:cs="Arial"/>
          <w:color w:val="000000"/>
          <w:sz w:val="22"/>
          <w:szCs w:val="22"/>
        </w:rPr>
        <w:t xml:space="preserve">17 March @ 12 PM UTC (7 am </w:t>
      </w:r>
      <w:proofErr w:type="gramStart"/>
      <w:r>
        <w:rPr>
          <w:rFonts w:ascii="Arial" w:hAnsi="Arial" w:cs="Arial"/>
          <w:color w:val="000000"/>
          <w:sz w:val="22"/>
          <w:szCs w:val="22"/>
        </w:rPr>
        <w:t>Chicago  -</w:t>
      </w:r>
      <w:proofErr w:type="gramEnd"/>
      <w:r>
        <w:rPr>
          <w:rFonts w:ascii="Arial" w:hAnsi="Arial" w:cs="Arial"/>
          <w:color w:val="000000"/>
          <w:sz w:val="22"/>
          <w:szCs w:val="22"/>
        </w:rPr>
        <w:t xml:space="preserve">   5:30 pm Delhi  -  3 pm Nairobi  - 11 pm Sydney)</w:t>
      </w:r>
    </w:p>
    <w:p w14:paraId="1EF92B22" w14:textId="77777777" w:rsidR="00F248D4" w:rsidRDefault="00F248D4" w:rsidP="00F248D4">
      <w:pPr>
        <w:pStyle w:val="NormalWeb"/>
        <w:numPr>
          <w:ilvl w:val="0"/>
          <w:numId w:val="2"/>
        </w:numPr>
        <w:spacing w:before="0" w:beforeAutospacing="0" w:after="300" w:afterAutospacing="0"/>
        <w:textAlignment w:val="baseline"/>
        <w:rPr>
          <w:rFonts w:ascii="Arial" w:hAnsi="Arial" w:cs="Arial"/>
          <w:color w:val="000000"/>
          <w:sz w:val="22"/>
          <w:szCs w:val="22"/>
        </w:rPr>
      </w:pPr>
      <w:r>
        <w:rPr>
          <w:rFonts w:ascii="Arial" w:hAnsi="Arial" w:cs="Arial"/>
          <w:color w:val="000000"/>
          <w:sz w:val="22"/>
          <w:szCs w:val="22"/>
        </w:rPr>
        <w:t xml:space="preserve">18 March @ 3 am UTC (10 pm </w:t>
      </w:r>
      <w:proofErr w:type="gramStart"/>
      <w:r>
        <w:rPr>
          <w:rFonts w:ascii="Arial" w:hAnsi="Arial" w:cs="Arial"/>
          <w:color w:val="000000"/>
          <w:sz w:val="22"/>
          <w:szCs w:val="22"/>
        </w:rPr>
        <w:t>Chicago  -</w:t>
      </w:r>
      <w:proofErr w:type="gramEnd"/>
      <w:r>
        <w:rPr>
          <w:rFonts w:ascii="Arial" w:hAnsi="Arial" w:cs="Arial"/>
          <w:color w:val="000000"/>
          <w:sz w:val="22"/>
          <w:szCs w:val="22"/>
        </w:rPr>
        <w:t>  8:30 am Delhi  -  6 am Nairobi  -  2pm Sydney) </w:t>
      </w:r>
    </w:p>
    <w:p w14:paraId="57F86954" w14:textId="77777777" w:rsidR="00F248D4" w:rsidRDefault="00F248D4" w:rsidP="00F248D4">
      <w:pPr>
        <w:pStyle w:val="NormalWeb"/>
        <w:shd w:val="clear" w:color="auto" w:fill="FFFFFF"/>
        <w:spacing w:before="300" w:beforeAutospacing="0" w:after="300" w:afterAutospacing="0"/>
        <w:rPr>
          <w:rFonts w:ascii="Arial" w:hAnsi="Arial" w:cs="Arial"/>
          <w:color w:val="222222"/>
        </w:rPr>
      </w:pPr>
      <w:r>
        <w:rPr>
          <w:rFonts w:ascii="Arial" w:hAnsi="Arial" w:cs="Arial"/>
          <w:color w:val="000000"/>
          <w:sz w:val="22"/>
          <w:szCs w:val="22"/>
        </w:rPr>
        <w:t xml:space="preserve">Watch for details on the </w:t>
      </w:r>
      <w:hyperlink r:id="rId7" w:history="1">
        <w:r>
          <w:rPr>
            <w:rStyle w:val="Hyperlink"/>
            <w:rFonts w:ascii="Arial" w:hAnsi="Arial" w:cs="Arial"/>
            <w:color w:val="1155CC"/>
            <w:sz w:val="22"/>
            <w:szCs w:val="22"/>
          </w:rPr>
          <w:t xml:space="preserve">Global Schedule </w:t>
        </w:r>
      </w:hyperlink>
      <w:r>
        <w:rPr>
          <w:rFonts w:ascii="Arial" w:hAnsi="Arial" w:cs="Arial"/>
          <w:color w:val="000000"/>
          <w:sz w:val="22"/>
          <w:szCs w:val="22"/>
        </w:rPr>
        <w:t xml:space="preserve">and </w:t>
      </w:r>
      <w:hyperlink r:id="rId8" w:history="1">
        <w:r>
          <w:rPr>
            <w:rStyle w:val="Hyperlink"/>
            <w:rFonts w:ascii="Arial" w:hAnsi="Arial" w:cs="Arial"/>
            <w:color w:val="1155CC"/>
            <w:sz w:val="22"/>
            <w:szCs w:val="22"/>
          </w:rPr>
          <w:t>ICAI website</w:t>
        </w:r>
      </w:hyperlink>
      <w:r>
        <w:rPr>
          <w:rFonts w:ascii="Arial" w:hAnsi="Arial" w:cs="Arial"/>
          <w:color w:val="000000"/>
          <w:sz w:val="22"/>
          <w:szCs w:val="22"/>
        </w:rPr>
        <w:t xml:space="preserve">.. </w:t>
      </w:r>
      <w:hyperlink r:id="rId9" w:history="1">
        <w:r>
          <w:rPr>
            <w:rStyle w:val="Hyperlink"/>
            <w:rFonts w:ascii="Arial" w:hAnsi="Arial" w:cs="Arial"/>
            <w:color w:val="000000"/>
            <w:sz w:val="22"/>
            <w:szCs w:val="22"/>
          </w:rPr>
          <w:t> </w:t>
        </w:r>
      </w:hyperlink>
    </w:p>
    <w:p w14:paraId="6FED9B45" w14:textId="0C46E286" w:rsidR="00F248D4" w:rsidRDefault="00F248D4" w:rsidP="00F248D4">
      <w:pPr>
        <w:pStyle w:val="NormalWeb"/>
        <w:shd w:val="clear" w:color="auto" w:fill="FFFFFF"/>
        <w:spacing w:before="300" w:beforeAutospacing="0" w:after="300" w:afterAutospacing="0"/>
        <w:jc w:val="center"/>
        <w:rPr>
          <w:rFonts w:ascii="Arial" w:hAnsi="Arial" w:cs="Arial"/>
          <w:color w:val="222222"/>
        </w:rPr>
      </w:pPr>
      <w:r>
        <w:rPr>
          <w:rFonts w:ascii="Arial" w:hAnsi="Arial" w:cs="Arial"/>
          <w:noProof/>
          <w:color w:val="000000"/>
          <w:sz w:val="22"/>
          <w:szCs w:val="22"/>
          <w:bdr w:val="none" w:sz="0" w:space="0" w:color="auto" w:frame="1"/>
        </w:rPr>
        <w:drawing>
          <wp:inline distT="0" distB="0" distL="0" distR="0" wp14:anchorId="5D37B228" wp14:editId="41AFB1DA">
            <wp:extent cx="2790825" cy="1200150"/>
            <wp:effectExtent l="0" t="0" r="9525" b="0"/>
            <wp:docPr id="3" name="Picture 3" descr="A bird standing on a branch&#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ird standing on a branch&#10;&#10;Description automatically generated with medium confiden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90825" cy="1200150"/>
                    </a:xfrm>
                    <a:prstGeom prst="rect">
                      <a:avLst/>
                    </a:prstGeom>
                    <a:noFill/>
                    <a:ln>
                      <a:noFill/>
                    </a:ln>
                  </pic:spPr>
                </pic:pic>
              </a:graphicData>
            </a:graphic>
          </wp:inline>
        </w:drawing>
      </w:r>
    </w:p>
    <w:p w14:paraId="096AAB84" w14:textId="77777777" w:rsidR="00F248D4" w:rsidRDefault="00F248D4" w:rsidP="00F248D4">
      <w:pPr>
        <w:pStyle w:val="NormalWeb"/>
        <w:shd w:val="clear" w:color="auto" w:fill="FFFFFF"/>
        <w:spacing w:before="300" w:beforeAutospacing="0" w:after="300" w:afterAutospacing="0"/>
        <w:rPr>
          <w:rFonts w:ascii="Arial" w:hAnsi="Arial" w:cs="Arial"/>
          <w:color w:val="222222"/>
        </w:rPr>
      </w:pPr>
      <w:r>
        <w:rPr>
          <w:rFonts w:ascii="Arial" w:hAnsi="Arial" w:cs="Arial"/>
          <w:color w:val="000000"/>
          <w:sz w:val="22"/>
          <w:szCs w:val="22"/>
        </w:rPr>
        <w:t>In peace and solidarity,</w:t>
      </w:r>
    </w:p>
    <w:p w14:paraId="5C42ADC2" w14:textId="77777777" w:rsidR="00F248D4" w:rsidRDefault="00F248D4" w:rsidP="00F248D4">
      <w:pPr>
        <w:pStyle w:val="NormalWeb"/>
        <w:shd w:val="clear" w:color="auto" w:fill="FFFFFF"/>
        <w:spacing w:before="300" w:beforeAutospacing="0" w:after="300" w:afterAutospacing="0"/>
        <w:rPr>
          <w:rFonts w:ascii="Arial" w:hAnsi="Arial" w:cs="Arial"/>
          <w:color w:val="222222"/>
        </w:rPr>
      </w:pPr>
      <w:r>
        <w:rPr>
          <w:rFonts w:ascii="Arial" w:hAnsi="Arial" w:cs="Arial"/>
          <w:color w:val="000000"/>
          <w:sz w:val="22"/>
          <w:szCs w:val="22"/>
        </w:rPr>
        <w:t>The ICA Global Schedule Team</w:t>
      </w:r>
    </w:p>
    <w:p w14:paraId="37243F21" w14:textId="77777777" w:rsidR="00F30819" w:rsidRPr="00F248D4" w:rsidRDefault="00F248D4" w:rsidP="00F248D4"/>
    <w:sectPr w:rsidR="00F30819" w:rsidRPr="00F248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A3179"/>
    <w:multiLevelType w:val="multilevel"/>
    <w:tmpl w:val="45AE8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5B6FE7"/>
    <w:multiLevelType w:val="multilevel"/>
    <w:tmpl w:val="70F84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F5F"/>
    <w:rsid w:val="000F5DB1"/>
    <w:rsid w:val="002251C7"/>
    <w:rsid w:val="00261035"/>
    <w:rsid w:val="00917F5F"/>
    <w:rsid w:val="00F248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0FD6E"/>
  <w15:chartTrackingRefBased/>
  <w15:docId w15:val="{28C99E57-3BEE-4C72-804A-FA31B69A3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17F5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17F5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7698264">
      <w:bodyDiv w:val="1"/>
      <w:marLeft w:val="0"/>
      <w:marRight w:val="0"/>
      <w:marTop w:val="0"/>
      <w:marBottom w:val="0"/>
      <w:divBdr>
        <w:top w:val="none" w:sz="0" w:space="0" w:color="auto"/>
        <w:left w:val="none" w:sz="0" w:space="0" w:color="auto"/>
        <w:bottom w:val="none" w:sz="0" w:space="0" w:color="auto"/>
        <w:right w:val="none" w:sz="0" w:space="0" w:color="auto"/>
      </w:divBdr>
    </w:div>
    <w:div w:id="1713260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a-international.org/" TargetMode="External"/><Relationship Id="rId3" Type="http://schemas.openxmlformats.org/officeDocument/2006/relationships/settings" Target="settings.xml"/><Relationship Id="rId7" Type="http://schemas.openxmlformats.org/officeDocument/2006/relationships/hyperlink" Target="https://icaglobalarchives.org/social-research-center-event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cebook.com/groups/ICAInternational"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icaglobalarchives.org/social-research-center-ev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201</Words>
  <Characters>1146</Characters>
  <Application>Microsoft Office Word</Application>
  <DocSecurity>0</DocSecurity>
  <Lines>9</Lines>
  <Paragraphs>2</Paragraphs>
  <ScaleCrop>false</ScaleCrop>
  <Company/>
  <LinksUpToDate>false</LinksUpToDate>
  <CharactersWithSpaces>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Sunny Walker</dc:creator>
  <cp:keywords/>
  <dc:description/>
  <cp:lastModifiedBy>Sunny Walker</cp:lastModifiedBy>
  <cp:revision>2</cp:revision>
  <dcterms:created xsi:type="dcterms:W3CDTF">2022-03-09T00:45:00Z</dcterms:created>
  <dcterms:modified xsi:type="dcterms:W3CDTF">2022-03-09T20:55:00Z</dcterms:modified>
</cp:coreProperties>
</file>