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1A27" w14:textId="77777777" w:rsidR="00373040" w:rsidRPr="00E6439D" w:rsidRDefault="00505F6F" w:rsidP="00052654">
      <w:pPr>
        <w:jc w:val="center"/>
        <w:rPr>
          <w:rFonts w:cs="Times New Roman"/>
          <w:b/>
          <w:color w:val="0070C0"/>
          <w:sz w:val="40"/>
          <w:szCs w:val="40"/>
        </w:rPr>
      </w:pPr>
      <w:r w:rsidRPr="00505F6F">
        <w:rPr>
          <w:rFonts w:cs="Times New Roman"/>
          <w:b/>
          <w:color w:val="365F91" w:themeColor="accent1" w:themeShade="BF"/>
          <w:sz w:val="40"/>
          <w:szCs w:val="40"/>
        </w:rPr>
        <w:t xml:space="preserve">The Ferguson </w:t>
      </w:r>
      <w:r w:rsidR="00E6439D" w:rsidRPr="00291ED1">
        <w:rPr>
          <w:rFonts w:cs="Times New Roman"/>
          <w:b/>
          <w:color w:val="00B050"/>
          <w:sz w:val="40"/>
          <w:szCs w:val="40"/>
        </w:rPr>
        <w:t>ECOLOGY</w:t>
      </w:r>
      <w:r w:rsidR="00E6439D">
        <w:rPr>
          <w:rFonts w:cs="Times New Roman"/>
          <w:b/>
          <w:color w:val="00B050"/>
          <w:sz w:val="40"/>
          <w:szCs w:val="40"/>
        </w:rPr>
        <w:t xml:space="preserve"> </w:t>
      </w:r>
      <w:r w:rsidR="00E6439D" w:rsidRPr="00505F6F">
        <w:rPr>
          <w:rFonts w:cs="Times New Roman"/>
          <w:b/>
          <w:color w:val="00B050"/>
          <w:sz w:val="40"/>
          <w:szCs w:val="40"/>
        </w:rPr>
        <w:t>Team</w:t>
      </w:r>
      <w:r w:rsidR="00E6439D" w:rsidRPr="00291ED1">
        <w:rPr>
          <w:rFonts w:cs="Times New Roman"/>
          <w:b/>
          <w:color w:val="365F91" w:themeColor="accent1" w:themeShade="BF"/>
          <w:sz w:val="40"/>
          <w:szCs w:val="40"/>
        </w:rPr>
        <w:t xml:space="preserve"> </w:t>
      </w:r>
      <w:r>
        <w:rPr>
          <w:rFonts w:cs="Times New Roman"/>
          <w:b/>
          <w:color w:val="365F91" w:themeColor="accent1" w:themeShade="BF"/>
          <w:sz w:val="40"/>
          <w:szCs w:val="40"/>
        </w:rPr>
        <w:t>Video Night</w:t>
      </w:r>
    </w:p>
    <w:p w14:paraId="162E21D6" w14:textId="77777777" w:rsidR="00F43364" w:rsidRPr="00D25B66" w:rsidRDefault="00F43364" w:rsidP="00052654">
      <w:pPr>
        <w:jc w:val="center"/>
        <w:rPr>
          <w:rFonts w:cs="Times New Roman"/>
          <w:b/>
          <w:color w:val="000000" w:themeColor="text1"/>
          <w:sz w:val="16"/>
          <w:szCs w:val="16"/>
        </w:rPr>
      </w:pPr>
    </w:p>
    <w:p w14:paraId="02D4D627" w14:textId="77777777" w:rsidR="00F43364" w:rsidRDefault="00E6439D" w:rsidP="00052654">
      <w:pPr>
        <w:jc w:val="center"/>
        <w:rPr>
          <w:rFonts w:cs="Times New Roman"/>
          <w:b/>
          <w:i/>
          <w:color w:val="C00000"/>
          <w:sz w:val="40"/>
          <w:szCs w:val="40"/>
        </w:rPr>
      </w:pPr>
      <w:r w:rsidRPr="009E1816">
        <w:rPr>
          <w:rFonts w:cs="Times New Roman"/>
          <w:b/>
          <w:i/>
          <w:color w:val="00B050"/>
          <w:sz w:val="40"/>
          <w:szCs w:val="40"/>
        </w:rPr>
        <w:t>P</w:t>
      </w:r>
      <w:r w:rsidR="00F43364" w:rsidRPr="009E1816">
        <w:rPr>
          <w:rFonts w:cs="Times New Roman"/>
          <w:b/>
          <w:i/>
          <w:color w:val="00B050"/>
          <w:sz w:val="40"/>
          <w:szCs w:val="40"/>
        </w:rPr>
        <w:t>resents</w:t>
      </w:r>
      <w:r>
        <w:rPr>
          <w:rFonts w:cs="Times New Roman"/>
          <w:b/>
          <w:i/>
          <w:color w:val="E36C0A" w:themeColor="accent6" w:themeShade="BF"/>
          <w:sz w:val="40"/>
          <w:szCs w:val="40"/>
        </w:rPr>
        <w:t xml:space="preserve"> </w:t>
      </w:r>
      <w:r w:rsidRPr="00505F6F">
        <w:rPr>
          <w:rFonts w:cs="Times New Roman"/>
          <w:b/>
          <w:i/>
          <w:color w:val="365F91" w:themeColor="accent1" w:themeShade="BF"/>
          <w:sz w:val="40"/>
          <w:szCs w:val="40"/>
        </w:rPr>
        <w:t>VIA</w:t>
      </w:r>
      <w:r>
        <w:rPr>
          <w:rFonts w:cs="Times New Roman"/>
          <w:b/>
          <w:i/>
          <w:color w:val="E36C0A" w:themeColor="accent6" w:themeShade="BF"/>
          <w:sz w:val="40"/>
          <w:szCs w:val="40"/>
        </w:rPr>
        <w:t xml:space="preserve"> </w:t>
      </w:r>
      <w:r>
        <w:rPr>
          <w:rFonts w:cs="Times New Roman"/>
          <w:b/>
          <w:i/>
          <w:color w:val="C00000"/>
          <w:sz w:val="40"/>
          <w:szCs w:val="40"/>
          <w:u w:val="single"/>
        </w:rPr>
        <w:t>ZOOM</w:t>
      </w:r>
      <w:r w:rsidRPr="00E6439D">
        <w:rPr>
          <w:rFonts w:cs="Times New Roman"/>
          <w:b/>
          <w:i/>
          <w:color w:val="C00000"/>
          <w:sz w:val="40"/>
          <w:szCs w:val="40"/>
        </w:rPr>
        <w:t>:</w:t>
      </w:r>
    </w:p>
    <w:p w14:paraId="3A284D9E" w14:textId="77777777" w:rsidR="004828B6" w:rsidRPr="009D1C96" w:rsidRDefault="004828B6" w:rsidP="00052654">
      <w:pPr>
        <w:jc w:val="center"/>
        <w:rPr>
          <w:rFonts w:cs="Times New Roman"/>
          <w:b/>
          <w:i/>
          <w:color w:val="C00000"/>
          <w:sz w:val="16"/>
          <w:szCs w:val="16"/>
        </w:rPr>
      </w:pPr>
    </w:p>
    <w:p w14:paraId="373669C3" w14:textId="77777777" w:rsidR="004828B6" w:rsidRPr="00520EBA" w:rsidRDefault="004828B6" w:rsidP="00052654">
      <w:pPr>
        <w:jc w:val="center"/>
        <w:rPr>
          <w:rFonts w:cs="Times New Roman"/>
          <w:b/>
          <w:i/>
          <w:color w:val="FFC000"/>
          <w:sz w:val="96"/>
          <w:szCs w:val="96"/>
        </w:rPr>
      </w:pPr>
      <w:r w:rsidRPr="00520EBA">
        <w:rPr>
          <w:rFonts w:cs="Times New Roman"/>
          <w:b/>
          <w:i/>
          <w:color w:val="FFC000"/>
          <w:sz w:val="96"/>
          <w:szCs w:val="96"/>
        </w:rPr>
        <w:t>EXTINCTION</w:t>
      </w:r>
    </w:p>
    <w:p w14:paraId="3D8433A2" w14:textId="77777777" w:rsidR="00520EBA" w:rsidRDefault="000B4303" w:rsidP="00052654">
      <w:pPr>
        <w:jc w:val="center"/>
        <w:rPr>
          <w:rFonts w:cs="Times New Roman"/>
          <w:b/>
          <w:color w:val="C00000"/>
          <w:sz w:val="36"/>
          <w:szCs w:val="36"/>
        </w:rPr>
      </w:pPr>
      <w:r>
        <w:rPr>
          <w:rFonts w:cs="Times New Roman"/>
          <w:b/>
          <w:color w:val="C00000"/>
          <w:sz w:val="56"/>
          <w:szCs w:val="56"/>
        </w:rPr>
        <w:t>THE FACTS</w:t>
      </w:r>
    </w:p>
    <w:p w14:paraId="13BDA6DF" w14:textId="77777777" w:rsidR="004828B6" w:rsidRDefault="00520EBA" w:rsidP="009D1C96">
      <w:pPr>
        <w:jc w:val="center"/>
        <w:rPr>
          <w:rFonts w:ascii="Helvetica" w:eastAsia="Times New Roman" w:hAnsi="Helvetica" w:cs="Helvetica"/>
          <w:b/>
          <w:color w:val="0070C0"/>
          <w:spacing w:val="-1"/>
          <w:sz w:val="20"/>
          <w:szCs w:val="20"/>
        </w:rPr>
      </w:pPr>
      <w:r>
        <w:rPr>
          <w:rFonts w:cs="Times New Roman"/>
          <w:b/>
          <w:color w:val="C00000"/>
          <w:sz w:val="36"/>
          <w:szCs w:val="36"/>
        </w:rPr>
        <w:t>With a million species at risk of extinction, Sir David Attenborough explores how this crisis of biodiversity has consequences for us all.</w:t>
      </w:r>
    </w:p>
    <w:p w14:paraId="6DB76465" w14:textId="77777777" w:rsidR="00255570" w:rsidRPr="0038322A" w:rsidRDefault="00255570" w:rsidP="00052654">
      <w:pPr>
        <w:jc w:val="center"/>
        <w:rPr>
          <w:rFonts w:cs="Times New Roman"/>
          <w:b/>
          <w:i/>
          <w:color w:val="0070C0"/>
        </w:rPr>
      </w:pPr>
    </w:p>
    <w:p w14:paraId="2F93570D" w14:textId="77777777" w:rsidR="00EC726C" w:rsidRPr="003C6D71" w:rsidRDefault="0036085A" w:rsidP="003C6D71">
      <w:pPr>
        <w:jc w:val="center"/>
        <w:rPr>
          <w:b/>
          <w:color w:val="00B050"/>
          <w:sz w:val="56"/>
          <w:szCs w:val="56"/>
        </w:rPr>
      </w:pPr>
      <w:r w:rsidRPr="009D1C96">
        <w:rPr>
          <w:b/>
          <w:color w:val="FFC000"/>
          <w:sz w:val="56"/>
          <w:szCs w:val="56"/>
        </w:rPr>
        <w:t>T</w:t>
      </w:r>
      <w:r w:rsidR="00E6439D" w:rsidRPr="009D1C96">
        <w:rPr>
          <w:b/>
          <w:color w:val="FFC000"/>
          <w:sz w:val="56"/>
          <w:szCs w:val="56"/>
        </w:rPr>
        <w:t>hursday</w:t>
      </w:r>
      <w:r w:rsidR="00E6439D" w:rsidRPr="005B18F1">
        <w:rPr>
          <w:b/>
          <w:color w:val="E36C0A" w:themeColor="accent6" w:themeShade="BF"/>
          <w:sz w:val="56"/>
          <w:szCs w:val="56"/>
        </w:rPr>
        <w:t xml:space="preserve"> </w:t>
      </w:r>
      <w:r w:rsidR="00E6439D" w:rsidRPr="005B18F1">
        <w:rPr>
          <w:b/>
          <w:color w:val="00B050"/>
          <w:sz w:val="56"/>
          <w:szCs w:val="56"/>
        </w:rPr>
        <w:t xml:space="preserve">~ </w:t>
      </w:r>
      <w:r w:rsidR="004828B6">
        <w:rPr>
          <w:b/>
          <w:color w:val="00B050"/>
          <w:sz w:val="56"/>
          <w:szCs w:val="56"/>
        </w:rPr>
        <w:tab/>
        <w:t>Febr</w:t>
      </w:r>
      <w:r w:rsidR="009A221F">
        <w:rPr>
          <w:b/>
          <w:color w:val="00B050"/>
          <w:sz w:val="56"/>
          <w:szCs w:val="56"/>
        </w:rPr>
        <w:t>uary</w:t>
      </w:r>
      <w:r w:rsidR="004828B6">
        <w:rPr>
          <w:b/>
          <w:color w:val="00B050"/>
          <w:sz w:val="56"/>
          <w:szCs w:val="56"/>
        </w:rPr>
        <w:t xml:space="preserve"> 16</w:t>
      </w:r>
      <w:r w:rsidR="009E1816" w:rsidRPr="005B18F1">
        <w:rPr>
          <w:b/>
          <w:color w:val="00B050"/>
          <w:sz w:val="56"/>
          <w:szCs w:val="56"/>
        </w:rPr>
        <w:t>, 202</w:t>
      </w:r>
      <w:r w:rsidR="00255570">
        <w:rPr>
          <w:b/>
          <w:color w:val="00B050"/>
          <w:sz w:val="56"/>
          <w:szCs w:val="56"/>
        </w:rPr>
        <w:t>3</w:t>
      </w:r>
      <w:r w:rsidR="0031712A" w:rsidRPr="005B18F1">
        <w:rPr>
          <w:b/>
          <w:color w:val="E36C0A" w:themeColor="accent6" w:themeShade="BF"/>
          <w:sz w:val="56"/>
          <w:szCs w:val="56"/>
        </w:rPr>
        <w:t xml:space="preserve"> </w:t>
      </w:r>
      <w:r w:rsidR="00D25B66" w:rsidRPr="005B18F1">
        <w:rPr>
          <w:b/>
          <w:color w:val="00B050"/>
          <w:sz w:val="56"/>
          <w:szCs w:val="56"/>
        </w:rPr>
        <w:t>~</w:t>
      </w:r>
      <w:r w:rsidR="00D25B66" w:rsidRPr="005B18F1">
        <w:rPr>
          <w:b/>
          <w:color w:val="E36C0A" w:themeColor="accent6" w:themeShade="BF"/>
          <w:sz w:val="56"/>
          <w:szCs w:val="56"/>
        </w:rPr>
        <w:t xml:space="preserve"> </w:t>
      </w:r>
      <w:r w:rsidR="009E1816" w:rsidRPr="005B18F1">
        <w:rPr>
          <w:b/>
          <w:color w:val="E36C0A" w:themeColor="accent6" w:themeShade="BF"/>
          <w:sz w:val="56"/>
          <w:szCs w:val="56"/>
        </w:rPr>
        <w:t xml:space="preserve"> </w:t>
      </w:r>
      <w:r w:rsidR="0097046E">
        <w:rPr>
          <w:b/>
          <w:color w:val="C00000"/>
          <w:sz w:val="56"/>
          <w:szCs w:val="56"/>
        </w:rPr>
        <w:t>7:00 PM</w:t>
      </w:r>
    </w:p>
    <w:p w14:paraId="427F57FA" w14:textId="77777777" w:rsidR="00EC726C" w:rsidRPr="009D1C96" w:rsidRDefault="00EC726C" w:rsidP="00EC726C">
      <w:pPr>
        <w:jc w:val="center"/>
        <w:rPr>
          <w:b/>
          <w:color w:val="C00000"/>
          <w:sz w:val="40"/>
          <w:szCs w:val="40"/>
        </w:rPr>
      </w:pPr>
    </w:p>
    <w:p w14:paraId="2A5EEBE3" w14:textId="77777777" w:rsidR="003C6D71" w:rsidRDefault="009D1C96" w:rsidP="00EC726C">
      <w:pPr>
        <w:jc w:val="center"/>
        <w:rPr>
          <w:b/>
          <w:color w:val="C00000"/>
          <w:sz w:val="56"/>
          <w:szCs w:val="56"/>
        </w:rPr>
      </w:pPr>
      <w:r>
        <w:rPr>
          <w:b/>
          <w:noProof/>
          <w:color w:val="C00000"/>
          <w:sz w:val="56"/>
          <w:szCs w:val="56"/>
        </w:rPr>
        <w:drawing>
          <wp:inline distT="0" distB="0" distL="0" distR="0" wp14:anchorId="6521B009" wp14:editId="586B432D">
            <wp:extent cx="2524125" cy="3457798"/>
            <wp:effectExtent l="0" t="0" r="0" b="9525"/>
            <wp:docPr id="4" name="Picture 4" descr="C:\Users\Stock\Downloads\EXTINCTION, The Facts, David Attenborough,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ock\Downloads\EXTINCTION, The Facts, David Attenborough, 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776" cy="346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C23AE" w14:textId="77777777" w:rsidR="004828B6" w:rsidRDefault="004828B6" w:rsidP="0031712A">
      <w:pPr>
        <w:jc w:val="center"/>
        <w:rPr>
          <w:b/>
          <w:sz w:val="24"/>
          <w:szCs w:val="24"/>
          <w:u w:val="single"/>
        </w:rPr>
      </w:pPr>
    </w:p>
    <w:p w14:paraId="1941973D" w14:textId="77777777" w:rsidR="004828B6" w:rsidRDefault="00291ED1" w:rsidP="00F3558F">
      <w:pPr>
        <w:shd w:val="clear" w:color="auto" w:fill="FFFFFF"/>
        <w:spacing w:before="120" w:after="120"/>
        <w:rPr>
          <w:b/>
          <w:sz w:val="16"/>
          <w:szCs w:val="16"/>
          <w:u w:val="single"/>
        </w:rPr>
      </w:pPr>
      <w:r w:rsidRPr="00390917">
        <w:rPr>
          <w:rFonts w:ascii="Arial" w:eastAsia="Times New Roman" w:hAnsi="Arial" w:cs="Arial"/>
          <w:b/>
          <w:bCs/>
          <w:i/>
          <w:iCs/>
          <w:color w:val="FFC000"/>
          <w:sz w:val="21"/>
          <w:szCs w:val="21"/>
        </w:rPr>
        <w:t>E</w:t>
      </w:r>
      <w:r w:rsidR="00390917" w:rsidRPr="00390917">
        <w:rPr>
          <w:rFonts w:ascii="Arial" w:eastAsia="Times New Roman" w:hAnsi="Arial" w:cs="Arial"/>
          <w:b/>
          <w:bCs/>
          <w:i/>
          <w:iCs/>
          <w:color w:val="FFC000"/>
          <w:sz w:val="21"/>
          <w:szCs w:val="21"/>
        </w:rPr>
        <w:t>XTINCTION</w:t>
      </w:r>
      <w:r w:rsidRPr="00390917">
        <w:rPr>
          <w:rFonts w:ascii="Arial" w:eastAsia="Times New Roman" w:hAnsi="Arial" w:cs="Arial"/>
          <w:b/>
          <w:bCs/>
          <w:i/>
          <w:iCs/>
          <w:color w:val="FFC000"/>
          <w:sz w:val="21"/>
          <w:szCs w:val="21"/>
        </w:rPr>
        <w:t xml:space="preserve">: </w:t>
      </w:r>
      <w:r w:rsidRPr="00291ED1">
        <w:rPr>
          <w:rFonts w:ascii="Arial" w:eastAsia="Times New Roman" w:hAnsi="Arial" w:cs="Arial"/>
          <w:b/>
          <w:bCs/>
          <w:i/>
          <w:iCs/>
          <w:color w:val="C00000"/>
          <w:sz w:val="21"/>
          <w:szCs w:val="21"/>
        </w:rPr>
        <w:t>The Facts</w:t>
      </w:r>
      <w:r w:rsidRPr="00291ED1">
        <w:rPr>
          <w:rFonts w:ascii="Arial" w:eastAsia="Times New Roman" w:hAnsi="Arial" w:cs="Arial"/>
          <w:color w:val="C00000"/>
          <w:sz w:val="21"/>
          <w:szCs w:val="21"/>
        </w:rPr>
        <w:t> is a 2020 documentary film by the natural historian</w:t>
      </w:r>
      <w:r w:rsidRPr="00291ED1">
        <w:rPr>
          <w:rFonts w:ascii="Arial" w:eastAsia="Times New Roman" w:hAnsi="Arial" w:cs="Arial"/>
          <w:color w:val="202122"/>
          <w:sz w:val="21"/>
          <w:szCs w:val="21"/>
        </w:rPr>
        <w:t> </w:t>
      </w:r>
      <w:hyperlink r:id="rId6" w:tooltip="David Attenborough" w:history="1">
        <w:r w:rsidRPr="00291ED1">
          <w:rPr>
            <w:rFonts w:ascii="Arial" w:eastAsia="Times New Roman" w:hAnsi="Arial" w:cs="Arial"/>
            <w:color w:val="3366CC"/>
            <w:sz w:val="21"/>
            <w:szCs w:val="21"/>
            <w:u w:val="single"/>
          </w:rPr>
          <w:t>David Attenborough</w:t>
        </w:r>
      </w:hyperlink>
      <w:r w:rsidRPr="00291ED1">
        <w:rPr>
          <w:rFonts w:ascii="Arial" w:eastAsia="Times New Roman" w:hAnsi="Arial" w:cs="Arial"/>
          <w:color w:val="202122"/>
          <w:sz w:val="21"/>
          <w:szCs w:val="21"/>
        </w:rPr>
        <w:t> </w:t>
      </w:r>
      <w:r w:rsidRPr="00291ED1">
        <w:rPr>
          <w:rFonts w:ascii="Arial" w:eastAsia="Times New Roman" w:hAnsi="Arial" w:cs="Arial"/>
          <w:color w:val="C00000"/>
          <w:sz w:val="21"/>
          <w:szCs w:val="21"/>
        </w:rPr>
        <w:t>which aired on the</w:t>
      </w:r>
      <w:r w:rsidRPr="00291ED1">
        <w:rPr>
          <w:rFonts w:ascii="Arial" w:eastAsia="Times New Roman" w:hAnsi="Arial" w:cs="Arial"/>
          <w:color w:val="202122"/>
          <w:sz w:val="21"/>
          <w:szCs w:val="21"/>
        </w:rPr>
        <w:t> </w:t>
      </w:r>
      <w:hyperlink r:id="rId7" w:tooltip="BBC" w:history="1">
        <w:r w:rsidRPr="00291ED1">
          <w:rPr>
            <w:rFonts w:ascii="Arial" w:eastAsia="Times New Roman" w:hAnsi="Arial" w:cs="Arial"/>
            <w:color w:val="3366CC"/>
            <w:sz w:val="21"/>
            <w:szCs w:val="21"/>
            <w:u w:val="single"/>
          </w:rPr>
          <w:t>BBC</w:t>
        </w:r>
      </w:hyperlink>
      <w:r w:rsidRPr="00505F6F">
        <w:rPr>
          <w:rFonts w:ascii="Arial" w:eastAsia="Times New Roman" w:hAnsi="Arial" w:cs="Arial"/>
          <w:color w:val="C00000"/>
          <w:sz w:val="21"/>
          <w:szCs w:val="21"/>
        </w:rPr>
        <w:t xml:space="preserve">. </w:t>
      </w:r>
      <w:r w:rsidRPr="00291ED1">
        <w:rPr>
          <w:rFonts w:ascii="Arial" w:eastAsia="Times New Roman" w:hAnsi="Arial" w:cs="Arial"/>
          <w:color w:val="C00000"/>
          <w:sz w:val="21"/>
          <w:szCs w:val="21"/>
        </w:rPr>
        <w:t>Attenborough and academic experts comment on</w:t>
      </w:r>
      <w:r w:rsidRPr="00505F6F">
        <w:rPr>
          <w:rFonts w:ascii="Arial" w:eastAsia="Times New Roman" w:hAnsi="Arial" w:cs="Arial"/>
          <w:color w:val="C00000"/>
          <w:sz w:val="21"/>
          <w:szCs w:val="21"/>
        </w:rPr>
        <w:t xml:space="preserve"> the</w:t>
      </w:r>
      <w:r w:rsidRPr="00291ED1">
        <w:rPr>
          <w:rFonts w:ascii="Arial" w:eastAsia="Times New Roman" w:hAnsi="Arial" w:cs="Arial"/>
          <w:color w:val="C00000"/>
          <w:sz w:val="21"/>
          <w:szCs w:val="21"/>
        </w:rPr>
        <w:t> </w:t>
      </w:r>
      <w:hyperlink r:id="rId8" w:history="1">
        <w:r w:rsidRPr="00291ED1">
          <w:rPr>
            <w:rFonts w:ascii="Arial" w:eastAsia="Times New Roman" w:hAnsi="Arial" w:cs="Arial"/>
            <w:color w:val="3366CC"/>
            <w:sz w:val="21"/>
            <w:szCs w:val="21"/>
            <w:u w:val="single"/>
          </w:rPr>
          <w:t>sixth mass extinction</w:t>
        </w:r>
      </w:hyperlink>
      <w:r w:rsidRPr="00291ED1">
        <w:rPr>
          <w:rFonts w:ascii="Arial" w:eastAsia="Times New Roman" w:hAnsi="Arial" w:cs="Arial"/>
          <w:color w:val="202122"/>
          <w:sz w:val="21"/>
          <w:szCs w:val="21"/>
        </w:rPr>
        <w:t xml:space="preserve">, </w:t>
      </w:r>
      <w:r w:rsidRPr="00291ED1">
        <w:rPr>
          <w:rFonts w:ascii="Arial" w:eastAsia="Times New Roman" w:hAnsi="Arial" w:cs="Arial"/>
          <w:color w:val="C00000"/>
          <w:sz w:val="21"/>
          <w:szCs w:val="21"/>
        </w:rPr>
        <w:t>caused by humans, and the consequences of </w:t>
      </w:r>
      <w:hyperlink r:id="rId9" w:tooltip="Biodiversity loss" w:history="1">
        <w:r w:rsidRPr="00291ED1">
          <w:rPr>
            <w:rFonts w:ascii="Arial" w:eastAsia="Times New Roman" w:hAnsi="Arial" w:cs="Arial"/>
            <w:color w:val="3366CC"/>
            <w:sz w:val="21"/>
            <w:szCs w:val="21"/>
            <w:u w:val="single"/>
          </w:rPr>
          <w:t>biodiversity loss</w:t>
        </w:r>
      </w:hyperlink>
      <w:r w:rsidRPr="00291ED1">
        <w:rPr>
          <w:rFonts w:ascii="Arial" w:eastAsia="Times New Roman" w:hAnsi="Arial" w:cs="Arial"/>
          <w:color w:val="202122"/>
          <w:sz w:val="21"/>
          <w:szCs w:val="21"/>
        </w:rPr>
        <w:t> </w:t>
      </w:r>
      <w:r w:rsidRPr="00291ED1">
        <w:rPr>
          <w:rFonts w:ascii="Arial" w:eastAsia="Times New Roman" w:hAnsi="Arial" w:cs="Arial"/>
          <w:color w:val="C00000"/>
          <w:sz w:val="21"/>
          <w:szCs w:val="21"/>
        </w:rPr>
        <w:t>and</w:t>
      </w:r>
      <w:r w:rsidRPr="00291ED1">
        <w:rPr>
          <w:rFonts w:ascii="Arial" w:eastAsia="Times New Roman" w:hAnsi="Arial" w:cs="Arial"/>
          <w:color w:val="202122"/>
          <w:sz w:val="21"/>
          <w:szCs w:val="21"/>
        </w:rPr>
        <w:t> </w:t>
      </w:r>
      <w:hyperlink r:id="rId10" w:tooltip="Climate change" w:history="1">
        <w:r w:rsidRPr="00291ED1">
          <w:rPr>
            <w:rFonts w:ascii="Arial" w:eastAsia="Times New Roman" w:hAnsi="Arial" w:cs="Arial"/>
            <w:color w:val="3366CC"/>
            <w:sz w:val="21"/>
            <w:szCs w:val="21"/>
            <w:u w:val="single"/>
          </w:rPr>
          <w:t>climate change</w:t>
        </w:r>
      </w:hyperlink>
      <w:r w:rsidRPr="00291ED1">
        <w:rPr>
          <w:rFonts w:ascii="Arial" w:eastAsia="Times New Roman" w:hAnsi="Arial" w:cs="Arial"/>
          <w:color w:val="202122"/>
          <w:sz w:val="21"/>
          <w:szCs w:val="21"/>
        </w:rPr>
        <w:t>.</w:t>
      </w:r>
      <w:r>
        <w:rPr>
          <w:rFonts w:ascii="Arial" w:eastAsia="Times New Roman" w:hAnsi="Arial" w:cs="Arial"/>
          <w:color w:val="202122"/>
          <w:sz w:val="21"/>
          <w:szCs w:val="21"/>
        </w:rPr>
        <w:t xml:space="preserve">  </w:t>
      </w:r>
      <w:r w:rsidRPr="00505F6F">
        <w:rPr>
          <w:rFonts w:ascii="Arial" w:eastAsia="Times New Roman" w:hAnsi="Arial" w:cs="Arial"/>
          <w:color w:val="C00000"/>
          <w:sz w:val="21"/>
          <w:szCs w:val="21"/>
        </w:rPr>
        <w:t>H</w:t>
      </w:r>
      <w:r w:rsidRPr="00291ED1">
        <w:rPr>
          <w:rFonts w:ascii="Arial" w:eastAsia="Times New Roman" w:hAnsi="Arial" w:cs="Arial"/>
          <w:color w:val="C00000"/>
          <w:sz w:val="21"/>
          <w:szCs w:val="21"/>
        </w:rPr>
        <w:t>umans are causing an animal and plant extinction rate roughly 100 times faster than has previously occurred</w:t>
      </w:r>
      <w:r w:rsidRPr="00505F6F">
        <w:rPr>
          <w:rFonts w:ascii="Arial" w:eastAsia="Times New Roman" w:hAnsi="Arial" w:cs="Arial"/>
          <w:color w:val="C00000"/>
          <w:sz w:val="21"/>
          <w:szCs w:val="21"/>
        </w:rPr>
        <w:t xml:space="preserve">.  </w:t>
      </w:r>
      <w:r w:rsidRPr="00291ED1">
        <w:rPr>
          <w:rFonts w:ascii="Arial" w:eastAsia="Times New Roman" w:hAnsi="Arial" w:cs="Arial"/>
          <w:color w:val="C00000"/>
          <w:sz w:val="21"/>
          <w:szCs w:val="21"/>
        </w:rPr>
        <w:t>One million out of eight million species on the planet are at risk of extinction</w:t>
      </w:r>
      <w:r w:rsidRPr="00505F6F">
        <w:rPr>
          <w:rFonts w:ascii="Arial" w:eastAsia="Times New Roman" w:hAnsi="Arial" w:cs="Arial"/>
          <w:color w:val="C00000"/>
          <w:sz w:val="21"/>
          <w:szCs w:val="21"/>
        </w:rPr>
        <w:t xml:space="preserve">.  </w:t>
      </w:r>
      <w:r w:rsidRPr="00291ED1">
        <w:rPr>
          <w:rFonts w:ascii="Arial" w:eastAsia="Times New Roman" w:hAnsi="Arial" w:cs="Arial"/>
          <w:color w:val="C00000"/>
          <w:sz w:val="21"/>
          <w:szCs w:val="21"/>
        </w:rPr>
        <w:t xml:space="preserve">It also suggests positive action which can be taken to halt or reverse these effects. </w:t>
      </w:r>
    </w:p>
    <w:p w14:paraId="0453CE83" w14:textId="77777777" w:rsidR="00E6439D" w:rsidRPr="00E6439D" w:rsidRDefault="00E6439D" w:rsidP="00C2246E">
      <w:pPr>
        <w:jc w:val="center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Conversation to follow the film</w:t>
      </w:r>
    </w:p>
    <w:p w14:paraId="1C20A3E6" w14:textId="3AC0D662" w:rsidR="002A1E21" w:rsidRDefault="00E6439D" w:rsidP="002A1E21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TO REGISTER FOR ZOOM LINK</w:t>
      </w:r>
      <w:r w:rsidR="00541E81">
        <w:rPr>
          <w:b/>
          <w:color w:val="C00000"/>
          <w:sz w:val="24"/>
          <w:szCs w:val="24"/>
        </w:rPr>
        <w:t xml:space="preserve">: </w:t>
      </w:r>
      <w:hyperlink r:id="rId11" w:history="1">
        <w:r w:rsidR="003C49B9" w:rsidRPr="003C48B6">
          <w:rPr>
            <w:rStyle w:val="Hyperlink"/>
            <w:rFonts w:ascii="Arial" w:hAnsi="Arial" w:cs="Arial"/>
            <w:b/>
            <w:sz w:val="24"/>
            <w:szCs w:val="24"/>
          </w:rPr>
          <w:t>https://bit.ly/FET16Feb2023</w:t>
        </w:r>
      </w:hyperlink>
    </w:p>
    <w:p w14:paraId="3B5D052E" w14:textId="77777777" w:rsidR="00C2246E" w:rsidRDefault="00C2246E" w:rsidP="00C2246E">
      <w:pPr>
        <w:jc w:val="center"/>
        <w:rPr>
          <w:b/>
          <w:sz w:val="24"/>
          <w:szCs w:val="24"/>
        </w:rPr>
      </w:pPr>
      <w:r w:rsidRPr="00C2246E">
        <w:rPr>
          <w:b/>
          <w:sz w:val="24"/>
          <w:szCs w:val="24"/>
        </w:rPr>
        <w:t xml:space="preserve">For more information:  </w:t>
      </w:r>
      <w:r w:rsidR="00E6439D">
        <w:rPr>
          <w:b/>
          <w:sz w:val="24"/>
          <w:szCs w:val="24"/>
        </w:rPr>
        <w:t>(314) 521-8418</w:t>
      </w:r>
    </w:p>
    <w:p w14:paraId="7A9C9C36" w14:textId="77777777" w:rsidR="00E6439D" w:rsidRPr="00E6439D" w:rsidRDefault="00070CFE" w:rsidP="00C2246E">
      <w:pPr>
        <w:jc w:val="center"/>
        <w:rPr>
          <w:b/>
          <w:color w:val="365F91" w:themeColor="accent1" w:themeShade="BF"/>
          <w:sz w:val="24"/>
          <w:szCs w:val="24"/>
          <w:u w:val="single"/>
        </w:rPr>
      </w:pPr>
      <w:hyperlink r:id="rId12" w:history="1">
        <w:r w:rsidR="00E6439D" w:rsidRPr="006A0FF0">
          <w:rPr>
            <w:rStyle w:val="Hyperlink"/>
            <w:b/>
            <w:color w:val="0000BF" w:themeColor="hyperlink" w:themeShade="BF"/>
            <w:sz w:val="24"/>
            <w:szCs w:val="24"/>
          </w:rPr>
          <w:t>carletonstock@aol.com</w:t>
        </w:r>
      </w:hyperlink>
      <w:r w:rsidR="00E6439D">
        <w:rPr>
          <w:b/>
          <w:color w:val="365F91" w:themeColor="accent1" w:themeShade="BF"/>
          <w:sz w:val="24"/>
          <w:szCs w:val="24"/>
          <w:u w:val="single"/>
        </w:rPr>
        <w:t xml:space="preserve"> </w:t>
      </w:r>
    </w:p>
    <w:sectPr w:rsidR="00E6439D" w:rsidRPr="00E6439D" w:rsidSect="001E39EF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0AA3"/>
    <w:multiLevelType w:val="multilevel"/>
    <w:tmpl w:val="7B02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22D"/>
    <w:multiLevelType w:val="multilevel"/>
    <w:tmpl w:val="0AA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389054">
    <w:abstractNumId w:val="0"/>
  </w:num>
  <w:num w:numId="2" w16cid:durableId="149857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654"/>
    <w:rsid w:val="00036FAB"/>
    <w:rsid w:val="000379DE"/>
    <w:rsid w:val="00052654"/>
    <w:rsid w:val="00070CFE"/>
    <w:rsid w:val="00072475"/>
    <w:rsid w:val="00076C98"/>
    <w:rsid w:val="000770AF"/>
    <w:rsid w:val="000B4303"/>
    <w:rsid w:val="000B4C4E"/>
    <w:rsid w:val="00110BB4"/>
    <w:rsid w:val="00180073"/>
    <w:rsid w:val="00185C3B"/>
    <w:rsid w:val="001E39EF"/>
    <w:rsid w:val="00230E2E"/>
    <w:rsid w:val="00235C09"/>
    <w:rsid w:val="00244E49"/>
    <w:rsid w:val="0025289E"/>
    <w:rsid w:val="00254BFC"/>
    <w:rsid w:val="00255570"/>
    <w:rsid w:val="00291ED1"/>
    <w:rsid w:val="002A1E21"/>
    <w:rsid w:val="002A4F94"/>
    <w:rsid w:val="002D240D"/>
    <w:rsid w:val="0031712A"/>
    <w:rsid w:val="0035551D"/>
    <w:rsid w:val="0036085A"/>
    <w:rsid w:val="00366B48"/>
    <w:rsid w:val="00373040"/>
    <w:rsid w:val="0038060C"/>
    <w:rsid w:val="0038322A"/>
    <w:rsid w:val="00390917"/>
    <w:rsid w:val="00391C91"/>
    <w:rsid w:val="003C49B9"/>
    <w:rsid w:val="003C6D71"/>
    <w:rsid w:val="003D2A71"/>
    <w:rsid w:val="003E3B37"/>
    <w:rsid w:val="003F0494"/>
    <w:rsid w:val="00401AE6"/>
    <w:rsid w:val="00461EED"/>
    <w:rsid w:val="004828B6"/>
    <w:rsid w:val="004850C7"/>
    <w:rsid w:val="0048598A"/>
    <w:rsid w:val="004B0084"/>
    <w:rsid w:val="004B4643"/>
    <w:rsid w:val="004C04DD"/>
    <w:rsid w:val="004D0533"/>
    <w:rsid w:val="004E4719"/>
    <w:rsid w:val="004F31EC"/>
    <w:rsid w:val="004F4C37"/>
    <w:rsid w:val="0050084E"/>
    <w:rsid w:val="00503A30"/>
    <w:rsid w:val="00505F6F"/>
    <w:rsid w:val="005140A1"/>
    <w:rsid w:val="00515D6A"/>
    <w:rsid w:val="00520EBA"/>
    <w:rsid w:val="00541E81"/>
    <w:rsid w:val="005552D0"/>
    <w:rsid w:val="00585905"/>
    <w:rsid w:val="005B0F56"/>
    <w:rsid w:val="005B18F1"/>
    <w:rsid w:val="00614AF5"/>
    <w:rsid w:val="00631F39"/>
    <w:rsid w:val="006B6B56"/>
    <w:rsid w:val="006F32D1"/>
    <w:rsid w:val="00700B3B"/>
    <w:rsid w:val="00725339"/>
    <w:rsid w:val="00735E2B"/>
    <w:rsid w:val="00777DA8"/>
    <w:rsid w:val="007B1C97"/>
    <w:rsid w:val="007B5727"/>
    <w:rsid w:val="007C06AC"/>
    <w:rsid w:val="007F4556"/>
    <w:rsid w:val="00836294"/>
    <w:rsid w:val="00881FEC"/>
    <w:rsid w:val="008C0CA8"/>
    <w:rsid w:val="008E52F0"/>
    <w:rsid w:val="008E6D3D"/>
    <w:rsid w:val="009319D5"/>
    <w:rsid w:val="00941078"/>
    <w:rsid w:val="009630C4"/>
    <w:rsid w:val="0097046E"/>
    <w:rsid w:val="0099503A"/>
    <w:rsid w:val="009A221F"/>
    <w:rsid w:val="009B314D"/>
    <w:rsid w:val="009C3E39"/>
    <w:rsid w:val="009D1C96"/>
    <w:rsid w:val="009E1816"/>
    <w:rsid w:val="00A55B43"/>
    <w:rsid w:val="00A62012"/>
    <w:rsid w:val="00A854BA"/>
    <w:rsid w:val="00AB3134"/>
    <w:rsid w:val="00AB53F1"/>
    <w:rsid w:val="00AC085F"/>
    <w:rsid w:val="00B43395"/>
    <w:rsid w:val="00BB5C9D"/>
    <w:rsid w:val="00BC2FF9"/>
    <w:rsid w:val="00BC6D89"/>
    <w:rsid w:val="00BD4B73"/>
    <w:rsid w:val="00C076B4"/>
    <w:rsid w:val="00C173A9"/>
    <w:rsid w:val="00C2246E"/>
    <w:rsid w:val="00C23A57"/>
    <w:rsid w:val="00C25F62"/>
    <w:rsid w:val="00C36B31"/>
    <w:rsid w:val="00C5510A"/>
    <w:rsid w:val="00C656D4"/>
    <w:rsid w:val="00CA3B90"/>
    <w:rsid w:val="00CA4C61"/>
    <w:rsid w:val="00CC436C"/>
    <w:rsid w:val="00CE373D"/>
    <w:rsid w:val="00CF5477"/>
    <w:rsid w:val="00D011AA"/>
    <w:rsid w:val="00D25B66"/>
    <w:rsid w:val="00D40D98"/>
    <w:rsid w:val="00D81977"/>
    <w:rsid w:val="00E05766"/>
    <w:rsid w:val="00E32E46"/>
    <w:rsid w:val="00E37E46"/>
    <w:rsid w:val="00E60CF4"/>
    <w:rsid w:val="00E6439D"/>
    <w:rsid w:val="00EA7E9B"/>
    <w:rsid w:val="00EB0CE0"/>
    <w:rsid w:val="00EC3CFE"/>
    <w:rsid w:val="00EC726C"/>
    <w:rsid w:val="00ED33AD"/>
    <w:rsid w:val="00F00915"/>
    <w:rsid w:val="00F3558F"/>
    <w:rsid w:val="00F401E8"/>
    <w:rsid w:val="00F40883"/>
    <w:rsid w:val="00F41CF3"/>
    <w:rsid w:val="00F43364"/>
    <w:rsid w:val="00FA10A1"/>
    <w:rsid w:val="00FA1BE7"/>
    <w:rsid w:val="00FC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D30F"/>
  <w15:docId w15:val="{12BAE536-22D6-479D-B899-CD81E50F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B3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A221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A1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7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7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ixth_mass_extinc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BBC" TargetMode="External"/><Relationship Id="rId12" Type="http://schemas.openxmlformats.org/officeDocument/2006/relationships/hyperlink" Target="mailto:carletonstock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David_Attenborough" TargetMode="External"/><Relationship Id="rId11" Type="http://schemas.openxmlformats.org/officeDocument/2006/relationships/hyperlink" Target="https://bit.ly/FET16Feb202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n.wikipedia.org/wiki/Climate_chan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iodiversity_lo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</dc:creator>
  <cp:lastModifiedBy>Ken Denson</cp:lastModifiedBy>
  <cp:revision>4</cp:revision>
  <cp:lastPrinted>2023-02-04T18:27:00Z</cp:lastPrinted>
  <dcterms:created xsi:type="dcterms:W3CDTF">2023-02-07T06:35:00Z</dcterms:created>
  <dcterms:modified xsi:type="dcterms:W3CDTF">2023-02-07T07:02:00Z</dcterms:modified>
</cp:coreProperties>
</file>